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3C" w:rsidRDefault="0071083C"/>
    <w:p w:rsidR="002D49DE" w:rsidRDefault="002D49DE"/>
    <w:p w:rsidR="00C62A29" w:rsidRPr="00C62A29" w:rsidRDefault="00C62A29" w:rsidP="00C62A29">
      <w:pPr>
        <w:autoSpaceDE w:val="0"/>
        <w:ind w:left="3545"/>
        <w:rPr>
          <w:rFonts w:eastAsia="Arial-BoldMT" w:cstheme="minorHAnsi"/>
          <w:b/>
          <w:bCs/>
          <w:color w:val="000000"/>
          <w:sz w:val="48"/>
          <w:szCs w:val="48"/>
          <w:u w:val="single"/>
        </w:rPr>
      </w:pPr>
      <w:r w:rsidRPr="00C62A29">
        <w:rPr>
          <w:rFonts w:eastAsia="Arial-BoldMT" w:cstheme="minorHAnsi"/>
          <w:b/>
          <w:bCs/>
          <w:color w:val="000000"/>
          <w:sz w:val="48"/>
          <w:szCs w:val="48"/>
          <w:u w:val="single"/>
        </w:rPr>
        <w:t>P</w:t>
      </w:r>
      <w:r>
        <w:rPr>
          <w:rFonts w:eastAsia="Arial-BoldMT" w:cstheme="minorHAnsi"/>
          <w:b/>
          <w:bCs/>
          <w:color w:val="000000"/>
          <w:sz w:val="48"/>
          <w:szCs w:val="48"/>
          <w:u w:val="single"/>
        </w:rPr>
        <w:t xml:space="preserve"> </w:t>
      </w:r>
      <w:r w:rsidRPr="00C62A29">
        <w:rPr>
          <w:rFonts w:eastAsia="Arial-BoldMT" w:cstheme="minorHAnsi"/>
          <w:b/>
          <w:bCs/>
          <w:color w:val="000000"/>
          <w:sz w:val="48"/>
          <w:szCs w:val="48"/>
          <w:u w:val="single"/>
        </w:rPr>
        <w:t>R</w:t>
      </w:r>
      <w:r>
        <w:rPr>
          <w:rFonts w:eastAsia="Arial-BoldMT" w:cstheme="minorHAnsi"/>
          <w:b/>
          <w:bCs/>
          <w:color w:val="000000"/>
          <w:sz w:val="48"/>
          <w:szCs w:val="48"/>
          <w:u w:val="single"/>
        </w:rPr>
        <w:t xml:space="preserve"> </w:t>
      </w:r>
      <w:r w:rsidRPr="00C62A29">
        <w:rPr>
          <w:rFonts w:eastAsia="Arial-BoldMT" w:cstheme="minorHAnsi"/>
          <w:b/>
          <w:bCs/>
          <w:color w:val="000000"/>
          <w:sz w:val="48"/>
          <w:szCs w:val="48"/>
          <w:u w:val="single"/>
        </w:rPr>
        <w:t>O</w:t>
      </w:r>
      <w:r>
        <w:rPr>
          <w:rFonts w:eastAsia="Arial-BoldMT" w:cstheme="minorHAnsi"/>
          <w:b/>
          <w:bCs/>
          <w:color w:val="000000"/>
          <w:sz w:val="48"/>
          <w:szCs w:val="48"/>
          <w:u w:val="single"/>
        </w:rPr>
        <w:t> </w:t>
      </w:r>
      <w:r w:rsidRPr="00C62A29">
        <w:rPr>
          <w:rFonts w:eastAsia="Arial-BoldMT" w:cstheme="minorHAnsi"/>
          <w:b/>
          <w:bCs/>
          <w:color w:val="000000"/>
          <w:sz w:val="48"/>
          <w:szCs w:val="48"/>
          <w:u w:val="single"/>
        </w:rPr>
        <w:t>P</w:t>
      </w:r>
      <w:r>
        <w:rPr>
          <w:rFonts w:eastAsia="Arial-BoldMT" w:cstheme="minorHAnsi"/>
          <w:b/>
          <w:bCs/>
          <w:color w:val="000000"/>
          <w:sz w:val="48"/>
          <w:szCs w:val="48"/>
          <w:u w:val="single"/>
        </w:rPr>
        <w:t xml:space="preserve"> </w:t>
      </w:r>
      <w:r w:rsidRPr="00C62A29">
        <w:rPr>
          <w:rFonts w:eastAsia="Arial-BoldMT" w:cstheme="minorHAnsi"/>
          <w:b/>
          <w:bCs/>
          <w:color w:val="000000"/>
          <w:sz w:val="48"/>
          <w:szCs w:val="48"/>
          <w:u w:val="single"/>
        </w:rPr>
        <w:t>O</w:t>
      </w:r>
      <w:r>
        <w:rPr>
          <w:rFonts w:eastAsia="Arial-BoldMT" w:cstheme="minorHAnsi"/>
          <w:b/>
          <w:bCs/>
          <w:color w:val="000000"/>
          <w:sz w:val="48"/>
          <w:szCs w:val="48"/>
          <w:u w:val="single"/>
        </w:rPr>
        <w:t> </w:t>
      </w:r>
      <w:r w:rsidRPr="00C62A29">
        <w:rPr>
          <w:rFonts w:eastAsia="Arial-BoldMT" w:cstheme="minorHAnsi"/>
          <w:b/>
          <w:bCs/>
          <w:color w:val="000000"/>
          <w:sz w:val="48"/>
          <w:szCs w:val="48"/>
          <w:u w:val="single"/>
        </w:rPr>
        <w:t>Z</w:t>
      </w:r>
      <w:r>
        <w:rPr>
          <w:rFonts w:eastAsia="Arial-BoldMT" w:cstheme="minorHAnsi"/>
          <w:b/>
          <w:bCs/>
          <w:color w:val="000000"/>
          <w:sz w:val="48"/>
          <w:szCs w:val="48"/>
          <w:u w:val="single"/>
        </w:rPr>
        <w:t> </w:t>
      </w:r>
      <w:r w:rsidRPr="00C62A29">
        <w:rPr>
          <w:rFonts w:eastAsia="Arial-BoldMT" w:cstheme="minorHAnsi"/>
          <w:b/>
          <w:bCs/>
          <w:color w:val="000000"/>
          <w:sz w:val="48"/>
          <w:szCs w:val="48"/>
          <w:u w:val="single"/>
        </w:rPr>
        <w:t>Í</w:t>
      </w:r>
      <w:r>
        <w:rPr>
          <w:rFonts w:eastAsia="Arial-BoldMT" w:cstheme="minorHAnsi"/>
          <w:b/>
          <w:bCs/>
          <w:color w:val="000000"/>
          <w:sz w:val="48"/>
          <w:szCs w:val="48"/>
          <w:u w:val="single"/>
        </w:rPr>
        <w:t xml:space="preserve"> </w:t>
      </w:r>
      <w:r w:rsidRPr="00C62A29">
        <w:rPr>
          <w:rFonts w:eastAsia="Arial-BoldMT" w:cstheme="minorHAnsi"/>
          <w:b/>
          <w:bCs/>
          <w:color w:val="000000"/>
          <w:sz w:val="48"/>
          <w:szCs w:val="48"/>
          <w:u w:val="single"/>
        </w:rPr>
        <w:t>C</w:t>
      </w:r>
      <w:r>
        <w:rPr>
          <w:rFonts w:eastAsia="Arial-BoldMT" w:cstheme="minorHAnsi"/>
          <w:b/>
          <w:bCs/>
          <w:color w:val="000000"/>
          <w:sz w:val="48"/>
          <w:szCs w:val="48"/>
          <w:u w:val="single"/>
        </w:rPr>
        <w:t xml:space="preserve"> </w:t>
      </w:r>
      <w:r w:rsidRPr="00C62A29">
        <w:rPr>
          <w:rFonts w:eastAsia="Arial-BoldMT" w:cstheme="minorHAnsi"/>
          <w:b/>
          <w:bCs/>
          <w:color w:val="000000"/>
          <w:sz w:val="48"/>
          <w:szCs w:val="48"/>
          <w:u w:val="single"/>
        </w:rPr>
        <w:t>I</w:t>
      </w:r>
      <w:r>
        <w:rPr>
          <w:rFonts w:eastAsia="Arial-BoldMT" w:cstheme="minorHAnsi"/>
          <w:b/>
          <w:bCs/>
          <w:color w:val="000000"/>
          <w:sz w:val="48"/>
          <w:szCs w:val="48"/>
          <w:u w:val="single"/>
        </w:rPr>
        <w:t xml:space="preserve"> </w:t>
      </w:r>
      <w:r w:rsidRPr="00C62A29">
        <w:rPr>
          <w:rFonts w:eastAsia="Arial-BoldMT" w:cstheme="minorHAnsi"/>
          <w:b/>
          <w:bCs/>
          <w:color w:val="000000"/>
          <w:sz w:val="48"/>
          <w:szCs w:val="48"/>
          <w:u w:val="single"/>
        </w:rPr>
        <w:t>E</w:t>
      </w:r>
    </w:p>
    <w:p w:rsidR="00C62A29" w:rsidRPr="00C62A29" w:rsidRDefault="00C62A29" w:rsidP="00C62A29">
      <w:pPr>
        <w:autoSpaceDE w:val="0"/>
        <w:ind w:left="1418"/>
        <w:jc w:val="center"/>
        <w:rPr>
          <w:rFonts w:eastAsia="Arial-BoldMT" w:cstheme="minorHAnsi"/>
          <w:b/>
          <w:bCs/>
          <w:i/>
          <w:color w:val="000000"/>
          <w:sz w:val="32"/>
          <w:szCs w:val="40"/>
        </w:rPr>
      </w:pPr>
      <w:r w:rsidRPr="00C62A29">
        <w:rPr>
          <w:rFonts w:eastAsia="Arial-BoldMT" w:cstheme="minorHAnsi"/>
          <w:b/>
          <w:bCs/>
          <w:i/>
          <w:color w:val="000000"/>
          <w:sz w:val="32"/>
          <w:szCs w:val="40"/>
        </w:rPr>
        <w:t>FESTIVAL CHRÁMOVEJ PIESNE</w:t>
      </w:r>
      <w:r w:rsidRPr="00C62A29">
        <w:rPr>
          <w:rFonts w:eastAsia="Arial-BoldMT" w:cstheme="minorHAnsi"/>
          <w:b/>
          <w:bCs/>
          <w:color w:val="000000"/>
          <w:sz w:val="32"/>
          <w:szCs w:val="40"/>
        </w:rPr>
        <w:t xml:space="preserve"> </w:t>
      </w:r>
      <w:r w:rsidRPr="00C62A29">
        <w:rPr>
          <w:rFonts w:eastAsia="Arial-BoldMT" w:cstheme="minorHAnsi"/>
          <w:b/>
          <w:bCs/>
          <w:i/>
          <w:color w:val="000000"/>
          <w:sz w:val="32"/>
          <w:szCs w:val="40"/>
        </w:rPr>
        <w:t>VD ECAV</w:t>
      </w:r>
    </w:p>
    <w:p w:rsidR="00C62A29" w:rsidRPr="00DA11BB" w:rsidRDefault="00C62A29" w:rsidP="00C62A29">
      <w:pPr>
        <w:autoSpaceDE w:val="0"/>
        <w:ind w:left="3545"/>
        <w:rPr>
          <w:rFonts w:eastAsia="Arial-BoldMT" w:cstheme="minorHAnsi"/>
          <w:b/>
          <w:bCs/>
          <w:color w:val="000000"/>
          <w:sz w:val="2"/>
        </w:rPr>
      </w:pPr>
    </w:p>
    <w:p w:rsidR="00DA11BB" w:rsidRDefault="00C62A29" w:rsidP="00DA11BB">
      <w:pPr>
        <w:tabs>
          <w:tab w:val="left" w:pos="3828"/>
        </w:tabs>
        <w:autoSpaceDE w:val="0"/>
        <w:spacing w:after="0"/>
        <w:ind w:left="2124" w:hanging="2124"/>
        <w:rPr>
          <w:rFonts w:eastAsia="Arial-BoldMT" w:cstheme="minorHAnsi"/>
          <w:b/>
          <w:bCs/>
          <w:color w:val="000000"/>
          <w:sz w:val="24"/>
          <w:szCs w:val="24"/>
        </w:rPr>
      </w:pPr>
      <w:r w:rsidRPr="00C62A29">
        <w:rPr>
          <w:rFonts w:eastAsia="Arial-BoldMT" w:cstheme="minorHAnsi"/>
          <w:b/>
          <w:bCs/>
          <w:color w:val="000000"/>
          <w:sz w:val="24"/>
          <w:szCs w:val="24"/>
        </w:rPr>
        <w:t>ORGANIZÁTOR FESTIVALU:</w:t>
      </w:r>
      <w:r w:rsidR="00DA11BB">
        <w:rPr>
          <w:rFonts w:eastAsia="Arial-BoldMT" w:cstheme="minorHAnsi"/>
          <w:b/>
          <w:bCs/>
          <w:color w:val="000000"/>
          <w:sz w:val="24"/>
          <w:szCs w:val="24"/>
        </w:rPr>
        <w:t xml:space="preserve"> </w:t>
      </w:r>
      <w:r w:rsidRPr="00C62A29">
        <w:rPr>
          <w:rFonts w:eastAsia="Arial-BoldMT" w:cstheme="minorHAnsi"/>
          <w:b/>
          <w:bCs/>
          <w:i/>
          <w:color w:val="000000"/>
          <w:sz w:val="24"/>
          <w:szCs w:val="24"/>
        </w:rPr>
        <w:t>Východný dištrikt ECAV na Slovensku na Slovensku</w:t>
      </w:r>
      <w:r w:rsidRPr="00C62A29">
        <w:rPr>
          <w:rFonts w:eastAsia="Arial-BoldMT" w:cstheme="minorHAnsi"/>
          <w:b/>
          <w:bCs/>
          <w:color w:val="000000"/>
          <w:sz w:val="24"/>
          <w:szCs w:val="24"/>
        </w:rPr>
        <w:t xml:space="preserve"> </w:t>
      </w:r>
    </w:p>
    <w:p w:rsidR="00C62A29" w:rsidRPr="00C62A29" w:rsidRDefault="00DA11BB" w:rsidP="00C62A29">
      <w:pPr>
        <w:tabs>
          <w:tab w:val="left" w:pos="3828"/>
        </w:tabs>
        <w:autoSpaceDE w:val="0"/>
        <w:ind w:left="2124" w:hanging="2124"/>
        <w:rPr>
          <w:rFonts w:eastAsia="Arial-BoldMT" w:cstheme="minorHAnsi"/>
          <w:b/>
          <w:bCs/>
          <w:color w:val="000000"/>
          <w:sz w:val="24"/>
          <w:szCs w:val="24"/>
        </w:rPr>
      </w:pPr>
      <w:r>
        <w:rPr>
          <w:rFonts w:eastAsia="Arial-BoldMT" w:cstheme="minorHAnsi"/>
          <w:b/>
          <w:bCs/>
          <w:color w:val="000000"/>
          <w:sz w:val="24"/>
          <w:szCs w:val="24"/>
        </w:rPr>
        <w:tab/>
        <w:t xml:space="preserve">           </w:t>
      </w:r>
      <w:r w:rsidR="00C62A29" w:rsidRPr="00C62A29">
        <w:rPr>
          <w:rFonts w:eastAsia="Arial-BoldMT" w:cstheme="minorHAnsi"/>
          <w:b/>
          <w:bCs/>
          <w:i/>
          <w:color w:val="000000"/>
          <w:sz w:val="24"/>
          <w:szCs w:val="24"/>
        </w:rPr>
        <w:t>Výbor</w:t>
      </w:r>
      <w:r>
        <w:rPr>
          <w:rFonts w:eastAsia="Arial-BoldMT" w:cstheme="minorHAnsi"/>
          <w:b/>
          <w:bCs/>
          <w:color w:val="000000"/>
          <w:sz w:val="24"/>
          <w:szCs w:val="24"/>
        </w:rPr>
        <w:t xml:space="preserve"> </w:t>
      </w:r>
      <w:r w:rsidR="00C62A29" w:rsidRPr="00C62A29">
        <w:rPr>
          <w:rFonts w:eastAsia="Arial-BoldMT" w:cstheme="minorHAnsi"/>
          <w:b/>
          <w:bCs/>
          <w:i/>
          <w:color w:val="000000"/>
          <w:sz w:val="24"/>
          <w:szCs w:val="24"/>
        </w:rPr>
        <w:t>cirkevnej hudby a </w:t>
      </w:r>
      <w:proofErr w:type="spellStart"/>
      <w:r w:rsidR="00C62A29" w:rsidRPr="00C62A29">
        <w:rPr>
          <w:rFonts w:eastAsia="Arial-BoldMT" w:cstheme="minorHAnsi"/>
          <w:b/>
          <w:bCs/>
          <w:i/>
          <w:color w:val="000000"/>
          <w:sz w:val="24"/>
          <w:szCs w:val="24"/>
        </w:rPr>
        <w:t>hymnológie</w:t>
      </w:r>
      <w:proofErr w:type="spellEnd"/>
      <w:r w:rsidR="00C62A29" w:rsidRPr="00C62A29">
        <w:rPr>
          <w:rFonts w:eastAsia="Arial-BoldMT" w:cstheme="minorHAnsi"/>
          <w:b/>
          <w:bCs/>
          <w:i/>
          <w:color w:val="000000"/>
          <w:sz w:val="24"/>
          <w:szCs w:val="24"/>
        </w:rPr>
        <w:t xml:space="preserve"> ECAV na Slovensku</w:t>
      </w:r>
    </w:p>
    <w:p w:rsidR="00C62A29" w:rsidRPr="00C62A29" w:rsidRDefault="00C62A29" w:rsidP="00C62A29">
      <w:pPr>
        <w:tabs>
          <w:tab w:val="left" w:pos="3828"/>
        </w:tabs>
        <w:autoSpaceDE w:val="0"/>
        <w:rPr>
          <w:rFonts w:eastAsia="Arial-BoldMT" w:cstheme="minorHAnsi"/>
          <w:b/>
          <w:bCs/>
          <w:color w:val="000000"/>
          <w:sz w:val="24"/>
          <w:szCs w:val="24"/>
        </w:rPr>
      </w:pPr>
      <w:r w:rsidRPr="00C62A29">
        <w:rPr>
          <w:rFonts w:eastAsia="Arial-BoldMT" w:cstheme="minorHAnsi"/>
          <w:b/>
          <w:bCs/>
          <w:color w:val="000000"/>
          <w:sz w:val="24"/>
          <w:szCs w:val="24"/>
        </w:rPr>
        <w:t xml:space="preserve">SPOLUORGANIZÁTOR:          </w:t>
      </w:r>
      <w:r w:rsidRPr="00C62A29">
        <w:rPr>
          <w:rFonts w:eastAsia="Arial-BoldMT" w:cstheme="minorHAnsi"/>
          <w:b/>
          <w:bCs/>
          <w:i/>
          <w:color w:val="000000"/>
          <w:sz w:val="24"/>
          <w:szCs w:val="24"/>
        </w:rPr>
        <w:t>CZ ECAV na Slovensku Hybe</w:t>
      </w:r>
    </w:p>
    <w:p w:rsidR="00C62A29" w:rsidRPr="00C62A29" w:rsidRDefault="00C62A29" w:rsidP="00C62A29">
      <w:pPr>
        <w:tabs>
          <w:tab w:val="left" w:pos="3828"/>
        </w:tabs>
        <w:autoSpaceDE w:val="0"/>
        <w:rPr>
          <w:rFonts w:eastAsia="Arial-BoldMT" w:cstheme="minorHAnsi"/>
          <w:b/>
          <w:bCs/>
          <w:i/>
          <w:iCs/>
          <w:color w:val="000000"/>
          <w:sz w:val="24"/>
          <w:szCs w:val="24"/>
        </w:rPr>
      </w:pPr>
      <w:r w:rsidRPr="00C62A29">
        <w:rPr>
          <w:rFonts w:eastAsia="Arial-BoldMT" w:cstheme="minorHAnsi"/>
          <w:b/>
          <w:bCs/>
          <w:color w:val="000000"/>
          <w:sz w:val="24"/>
          <w:szCs w:val="24"/>
        </w:rPr>
        <w:t xml:space="preserve">TERMÍN PODUJATIA:          </w:t>
      </w:r>
      <w:r w:rsidR="00DA11BB">
        <w:rPr>
          <w:rFonts w:eastAsia="Arial-BoldMT" w:cstheme="minorHAnsi"/>
          <w:b/>
          <w:bCs/>
          <w:color w:val="000000"/>
          <w:sz w:val="24"/>
          <w:szCs w:val="24"/>
        </w:rPr>
        <w:t xml:space="preserve">  </w:t>
      </w:r>
      <w:r w:rsidRPr="00C62A29">
        <w:rPr>
          <w:rFonts w:eastAsia="Arial-BoldMT" w:cstheme="minorHAnsi"/>
          <w:b/>
          <w:bCs/>
          <w:i/>
          <w:color w:val="000000"/>
          <w:sz w:val="24"/>
          <w:szCs w:val="24"/>
        </w:rPr>
        <w:t>1</w:t>
      </w:r>
      <w:r w:rsidRPr="00C62A29">
        <w:rPr>
          <w:rFonts w:eastAsia="Arial-BoldMT" w:cstheme="minorHAnsi"/>
          <w:b/>
          <w:bCs/>
          <w:i/>
          <w:iCs/>
          <w:color w:val="000000"/>
          <w:sz w:val="24"/>
          <w:szCs w:val="24"/>
        </w:rPr>
        <w:t>. október 2022 o 10. 00</w:t>
      </w:r>
    </w:p>
    <w:p w:rsidR="00C62A29" w:rsidRPr="00C62A29" w:rsidRDefault="00C62A29" w:rsidP="00C62A29">
      <w:pPr>
        <w:tabs>
          <w:tab w:val="left" w:pos="3828"/>
        </w:tabs>
        <w:autoSpaceDE w:val="0"/>
        <w:rPr>
          <w:rFonts w:cstheme="minorHAnsi"/>
          <w:b/>
          <w:bCs/>
          <w:sz w:val="24"/>
          <w:szCs w:val="24"/>
        </w:rPr>
      </w:pPr>
      <w:r w:rsidRPr="00C62A29">
        <w:rPr>
          <w:rFonts w:eastAsia="Arial-BoldMT" w:cstheme="minorHAnsi"/>
          <w:b/>
          <w:bCs/>
          <w:color w:val="000000"/>
          <w:sz w:val="24"/>
          <w:szCs w:val="24"/>
        </w:rPr>
        <w:t xml:space="preserve">MIESTO KONANIA:            </w:t>
      </w:r>
      <w:r w:rsidR="00DA11BB">
        <w:rPr>
          <w:rFonts w:eastAsia="Arial-BoldMT" w:cstheme="minorHAnsi"/>
          <w:b/>
          <w:bCs/>
          <w:color w:val="000000"/>
          <w:sz w:val="24"/>
          <w:szCs w:val="24"/>
        </w:rPr>
        <w:t xml:space="preserve">   </w:t>
      </w:r>
      <w:r w:rsidRPr="00C62A29">
        <w:rPr>
          <w:rFonts w:eastAsia="Arial-BoldMT" w:cstheme="minorHAnsi"/>
          <w:b/>
          <w:bCs/>
          <w:color w:val="000000"/>
          <w:sz w:val="24"/>
          <w:szCs w:val="24"/>
        </w:rPr>
        <w:t xml:space="preserve"> </w:t>
      </w:r>
      <w:r w:rsidRPr="00C62A29">
        <w:rPr>
          <w:rFonts w:eastAsia="Arial-BoldMT" w:cstheme="minorHAnsi"/>
          <w:b/>
          <w:bCs/>
          <w:i/>
          <w:color w:val="000000"/>
          <w:sz w:val="24"/>
          <w:szCs w:val="24"/>
        </w:rPr>
        <w:t>Evanjelický a. v. kostol v Hybiach</w:t>
      </w:r>
      <w:r w:rsidRPr="00C62A29">
        <w:rPr>
          <w:rFonts w:eastAsia="Arial-BoldMT" w:cstheme="minorHAnsi"/>
          <w:b/>
          <w:bCs/>
          <w:color w:val="000000"/>
          <w:sz w:val="24"/>
          <w:szCs w:val="24"/>
        </w:rPr>
        <w:t xml:space="preserve"> </w:t>
      </w:r>
    </w:p>
    <w:p w:rsidR="00C62A29" w:rsidRPr="00DA11BB" w:rsidRDefault="00C62A29" w:rsidP="00C62A29">
      <w:pPr>
        <w:autoSpaceDE w:val="0"/>
        <w:rPr>
          <w:rFonts w:eastAsia="Arial-BoldMT" w:cstheme="minorHAnsi"/>
          <w:b/>
          <w:bCs/>
          <w:color w:val="000000"/>
          <w:sz w:val="2"/>
          <w:szCs w:val="24"/>
        </w:rPr>
      </w:pPr>
    </w:p>
    <w:p w:rsidR="00C62A29" w:rsidRPr="00C62A29" w:rsidRDefault="00C62A29" w:rsidP="00C62A29">
      <w:pPr>
        <w:autoSpaceDE w:val="0"/>
        <w:rPr>
          <w:rFonts w:eastAsia="ArialMT" w:cstheme="minorHAnsi"/>
          <w:sz w:val="24"/>
          <w:szCs w:val="24"/>
        </w:rPr>
      </w:pPr>
      <w:r w:rsidRPr="00C62A29">
        <w:rPr>
          <w:rFonts w:eastAsia="Arial-BoldMT" w:cstheme="minorHAnsi"/>
          <w:b/>
          <w:bCs/>
          <w:sz w:val="24"/>
          <w:szCs w:val="24"/>
        </w:rPr>
        <w:t>POSLANIE FESTIVALU</w:t>
      </w:r>
      <w:r w:rsidRPr="00C62A29">
        <w:rPr>
          <w:rFonts w:eastAsia="ArialMT" w:cstheme="minorHAnsi"/>
          <w:sz w:val="24"/>
          <w:szCs w:val="24"/>
        </w:rPr>
        <w:t>:</w:t>
      </w:r>
    </w:p>
    <w:p w:rsidR="00C62A29" w:rsidRPr="00C62A29" w:rsidRDefault="00DA11BB" w:rsidP="00C62A29">
      <w:pPr>
        <w:pStyle w:val="Textpoznmkypodiarou"/>
        <w:numPr>
          <w:ilvl w:val="0"/>
          <w:numId w:val="3"/>
        </w:numPr>
        <w:suppressAutoHyphens/>
        <w:ind w:left="709" w:hanging="425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p</w:t>
      </w:r>
      <w:r w:rsidR="00C62A29" w:rsidRPr="00C62A29">
        <w:rPr>
          <w:rFonts w:asciiTheme="minorHAnsi" w:hAnsiTheme="minorHAnsi" w:cstheme="minorHAnsi"/>
          <w:sz w:val="24"/>
          <w:szCs w:val="24"/>
          <w:lang w:val="sk-SK"/>
        </w:rPr>
        <w:t>rvý</w:t>
      </w:r>
      <w:r w:rsidR="00C62A29" w:rsidRPr="00C62A29">
        <w:rPr>
          <w:rFonts w:asciiTheme="minorHAnsi" w:hAnsiTheme="minorHAnsi" w:cstheme="minorHAnsi"/>
          <w:sz w:val="24"/>
          <w:szCs w:val="24"/>
        </w:rPr>
        <w:t xml:space="preserve"> </w:t>
      </w:r>
      <w:r w:rsidR="00C62A29" w:rsidRPr="00C62A29">
        <w:rPr>
          <w:rFonts w:asciiTheme="minorHAnsi" w:hAnsiTheme="minorHAnsi" w:cstheme="minorHAnsi"/>
          <w:sz w:val="24"/>
          <w:szCs w:val="24"/>
          <w:lang w:val="sk-SK"/>
        </w:rPr>
        <w:t xml:space="preserve">premiérový </w:t>
      </w:r>
      <w:r w:rsidR="00C62A29" w:rsidRPr="00C62A29">
        <w:rPr>
          <w:rFonts w:asciiTheme="minorHAnsi" w:hAnsiTheme="minorHAnsi" w:cstheme="minorHAnsi"/>
          <w:sz w:val="24"/>
          <w:szCs w:val="24"/>
        </w:rPr>
        <w:t xml:space="preserve">ročník súťažnej </w:t>
      </w:r>
      <w:r w:rsidR="00C62A29" w:rsidRPr="00C62A29">
        <w:rPr>
          <w:rFonts w:asciiTheme="minorHAnsi" w:hAnsiTheme="minorHAnsi" w:cstheme="minorHAnsi"/>
          <w:sz w:val="24"/>
          <w:szCs w:val="24"/>
          <w:lang w:val="sk-SK"/>
        </w:rPr>
        <w:t xml:space="preserve">a </w:t>
      </w:r>
      <w:r w:rsidR="00C62A29" w:rsidRPr="00C62A29">
        <w:rPr>
          <w:rFonts w:asciiTheme="minorHAnsi" w:hAnsiTheme="minorHAnsi" w:cstheme="minorHAnsi"/>
          <w:sz w:val="24"/>
          <w:szCs w:val="24"/>
        </w:rPr>
        <w:t xml:space="preserve">nesúťažnej prehliadky speváckych zborov v rôznych kategóriách má cieľ aktivizovať a popularizovať prezentáciu slovenskej duchovnej piesne v rámci </w:t>
      </w:r>
      <w:r w:rsidR="00C62A29" w:rsidRPr="00C62A29">
        <w:rPr>
          <w:rFonts w:asciiTheme="minorHAnsi" w:eastAsia="Arial-BoldMT" w:hAnsiTheme="minorHAnsi" w:cstheme="minorHAnsi"/>
          <w:bCs/>
          <w:color w:val="000000"/>
          <w:sz w:val="24"/>
          <w:szCs w:val="24"/>
          <w:lang w:val="sk-SK"/>
        </w:rPr>
        <w:t>V</w:t>
      </w:r>
      <w:r w:rsidR="00C62A29" w:rsidRPr="00C62A29">
        <w:rPr>
          <w:rFonts w:asciiTheme="minorHAnsi" w:hAnsiTheme="minorHAnsi" w:cstheme="minorHAnsi"/>
          <w:sz w:val="24"/>
          <w:szCs w:val="24"/>
        </w:rPr>
        <w:t>D ECAV</w:t>
      </w:r>
    </w:p>
    <w:p w:rsidR="00C62A29" w:rsidRPr="00C62A29" w:rsidRDefault="00C62A29" w:rsidP="00C62A29">
      <w:pPr>
        <w:pStyle w:val="Textpoznmkypodiarou"/>
        <w:numPr>
          <w:ilvl w:val="0"/>
          <w:numId w:val="3"/>
        </w:numPr>
        <w:suppressAutoHyphens/>
        <w:ind w:left="709" w:hanging="425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62A29">
        <w:rPr>
          <w:rFonts w:asciiTheme="minorHAnsi" w:hAnsiTheme="minorHAnsi" w:cstheme="minorHAnsi"/>
          <w:sz w:val="24"/>
          <w:szCs w:val="24"/>
        </w:rPr>
        <w:t xml:space="preserve">cieľom prehliadky je pozdvihnúť úroveň činnosti speváckych zborov a zborových dirigentov  </w:t>
      </w:r>
    </w:p>
    <w:p w:rsidR="00C62A29" w:rsidRPr="00C62A29" w:rsidRDefault="00C62A29" w:rsidP="00C62A2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425"/>
        <w:rPr>
          <w:rFonts w:eastAsia="ArialMT" w:cstheme="minorHAnsi"/>
          <w:color w:val="000000"/>
          <w:sz w:val="24"/>
          <w:szCs w:val="24"/>
        </w:rPr>
      </w:pPr>
      <w:r w:rsidRPr="00C62A29">
        <w:rPr>
          <w:rFonts w:eastAsia="ArialMT" w:cstheme="minorHAnsi"/>
          <w:color w:val="000000"/>
          <w:sz w:val="24"/>
          <w:szCs w:val="24"/>
        </w:rPr>
        <w:t>podporovať a prezentovať tento druh záujmovej umeleckej činnosti</w:t>
      </w:r>
    </w:p>
    <w:p w:rsidR="00C62A29" w:rsidRPr="00C62A29" w:rsidRDefault="00C62A29" w:rsidP="00C62A2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425"/>
        <w:rPr>
          <w:rFonts w:eastAsia="ArialMT" w:cstheme="minorHAnsi"/>
          <w:color w:val="000000"/>
          <w:sz w:val="24"/>
          <w:szCs w:val="24"/>
        </w:rPr>
      </w:pPr>
      <w:r w:rsidRPr="00C62A29">
        <w:rPr>
          <w:rFonts w:eastAsia="ArialMT" w:cstheme="minorHAnsi"/>
          <w:color w:val="000000"/>
          <w:sz w:val="24"/>
          <w:szCs w:val="24"/>
        </w:rPr>
        <w:t>motivovať spevácke zbory VD ECAV k tvorivej práci</w:t>
      </w:r>
    </w:p>
    <w:p w:rsidR="00C62A29" w:rsidRPr="00C62A29" w:rsidRDefault="00C62A29" w:rsidP="00C62A2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425"/>
        <w:rPr>
          <w:rFonts w:eastAsia="ArialMT" w:cstheme="minorHAnsi"/>
          <w:color w:val="000000"/>
          <w:sz w:val="24"/>
          <w:szCs w:val="24"/>
        </w:rPr>
      </w:pPr>
      <w:r w:rsidRPr="00C62A29">
        <w:rPr>
          <w:rFonts w:eastAsia="ArialMT" w:cstheme="minorHAnsi"/>
          <w:color w:val="000000"/>
          <w:sz w:val="24"/>
          <w:szCs w:val="24"/>
        </w:rPr>
        <w:t xml:space="preserve">umožniť konfrontáciu jednotlivých </w:t>
      </w:r>
      <w:r w:rsidRPr="00C62A29">
        <w:rPr>
          <w:rFonts w:eastAsia="ArialMT" w:cstheme="minorHAnsi"/>
          <w:sz w:val="24"/>
          <w:szCs w:val="24"/>
        </w:rPr>
        <w:t>speváckych zborov</w:t>
      </w:r>
    </w:p>
    <w:p w:rsidR="00C62A29" w:rsidRPr="00C62A29" w:rsidRDefault="00C62A29" w:rsidP="00C62A2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425"/>
        <w:rPr>
          <w:rFonts w:eastAsia="ArialMT" w:cstheme="minorHAnsi"/>
          <w:color w:val="000000"/>
          <w:sz w:val="24"/>
          <w:szCs w:val="24"/>
        </w:rPr>
      </w:pPr>
      <w:r w:rsidRPr="00C62A29">
        <w:rPr>
          <w:rFonts w:eastAsia="ArialMT" w:cstheme="minorHAnsi"/>
          <w:color w:val="000000"/>
          <w:sz w:val="24"/>
          <w:szCs w:val="24"/>
        </w:rPr>
        <w:t>dokumentovať a evidovať súčasnú úroveň speváckych zborov</w:t>
      </w:r>
    </w:p>
    <w:p w:rsidR="00C62A29" w:rsidRPr="00DA11BB" w:rsidRDefault="00C62A29" w:rsidP="00C62A29">
      <w:pPr>
        <w:autoSpaceDE w:val="0"/>
        <w:rPr>
          <w:rFonts w:eastAsia="Arial-BoldMT" w:cstheme="minorHAnsi"/>
          <w:b/>
          <w:bCs/>
          <w:color w:val="000000"/>
          <w:sz w:val="6"/>
          <w:szCs w:val="24"/>
        </w:rPr>
      </w:pPr>
    </w:p>
    <w:p w:rsidR="00C62A29" w:rsidRPr="00C62A29" w:rsidRDefault="00C62A29" w:rsidP="00C62A29">
      <w:pPr>
        <w:autoSpaceDE w:val="0"/>
        <w:rPr>
          <w:rFonts w:eastAsia="Arial-BoldMT" w:cstheme="minorHAnsi"/>
          <w:b/>
          <w:bCs/>
          <w:color w:val="000000"/>
          <w:sz w:val="24"/>
          <w:szCs w:val="24"/>
        </w:rPr>
      </w:pPr>
      <w:r w:rsidRPr="00C62A29">
        <w:rPr>
          <w:rFonts w:eastAsia="Arial-BoldMT" w:cstheme="minorHAnsi"/>
          <w:b/>
          <w:bCs/>
          <w:color w:val="000000"/>
          <w:sz w:val="24"/>
          <w:szCs w:val="24"/>
        </w:rPr>
        <w:t>ÚČASTNÍCI:</w:t>
      </w:r>
    </w:p>
    <w:p w:rsidR="00C62A29" w:rsidRPr="00C62A29" w:rsidRDefault="00C62A29" w:rsidP="00C62A29">
      <w:pPr>
        <w:pStyle w:val="Odsekzoznamu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709" w:hanging="425"/>
        <w:jc w:val="both"/>
        <w:outlineLvl w:val="0"/>
        <w:rPr>
          <w:rFonts w:eastAsia="ArialMT" w:cstheme="minorHAnsi"/>
          <w:color w:val="000000"/>
          <w:sz w:val="24"/>
          <w:szCs w:val="24"/>
        </w:rPr>
      </w:pPr>
      <w:r w:rsidRPr="00C62A29">
        <w:rPr>
          <w:rFonts w:eastAsia="ArialMT" w:cstheme="minorHAnsi"/>
          <w:color w:val="000000"/>
          <w:sz w:val="24"/>
          <w:szCs w:val="24"/>
        </w:rPr>
        <w:t xml:space="preserve">na prehliadke sa môžu zúčastniť </w:t>
      </w:r>
      <w:r w:rsidRPr="00C62A29">
        <w:rPr>
          <w:rFonts w:eastAsia="ArialMT" w:cstheme="minorHAnsi"/>
          <w:b/>
          <w:color w:val="000000"/>
          <w:sz w:val="24"/>
          <w:szCs w:val="24"/>
        </w:rPr>
        <w:t xml:space="preserve">miešané, ženské a mužské </w:t>
      </w:r>
      <w:r w:rsidRPr="00C62A29">
        <w:rPr>
          <w:rFonts w:eastAsia="ArialMT" w:cstheme="minorHAnsi"/>
          <w:color w:val="000000"/>
          <w:sz w:val="24"/>
          <w:szCs w:val="24"/>
        </w:rPr>
        <w:t>spevácke zbory VD ECAV</w:t>
      </w:r>
    </w:p>
    <w:p w:rsidR="00C62A29" w:rsidRPr="00DA11BB" w:rsidRDefault="00C62A29" w:rsidP="00C62A29">
      <w:pPr>
        <w:autoSpaceDE w:val="0"/>
        <w:jc w:val="both"/>
        <w:outlineLvl w:val="0"/>
        <w:rPr>
          <w:rFonts w:eastAsia="ArialMT" w:cstheme="minorHAnsi"/>
          <w:b/>
          <w:color w:val="000000"/>
          <w:sz w:val="4"/>
          <w:szCs w:val="24"/>
        </w:rPr>
      </w:pPr>
    </w:p>
    <w:p w:rsidR="00C62A29" w:rsidRPr="00C62A29" w:rsidRDefault="00C62A29" w:rsidP="00C62A29">
      <w:pPr>
        <w:autoSpaceDE w:val="0"/>
        <w:jc w:val="both"/>
        <w:outlineLvl w:val="0"/>
        <w:rPr>
          <w:rFonts w:eastAsia="ArialMT" w:cstheme="minorHAnsi"/>
          <w:b/>
          <w:color w:val="000000"/>
          <w:sz w:val="24"/>
          <w:szCs w:val="24"/>
        </w:rPr>
      </w:pPr>
      <w:r w:rsidRPr="00C62A29">
        <w:rPr>
          <w:rFonts w:eastAsia="ArialMT" w:cstheme="minorHAnsi"/>
          <w:b/>
          <w:color w:val="000000"/>
          <w:sz w:val="24"/>
          <w:szCs w:val="24"/>
        </w:rPr>
        <w:t>SÚŤAŽNÉ KATEGÓRIE:</w:t>
      </w:r>
    </w:p>
    <w:p w:rsidR="00C62A29" w:rsidRPr="00C62A29" w:rsidRDefault="00C62A29" w:rsidP="00C62A29">
      <w:pPr>
        <w:pStyle w:val="Textpoznmkypodiarou"/>
        <w:suppressAutoHyphens/>
        <w:ind w:left="142" w:firstLine="284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62A29">
        <w:rPr>
          <w:rFonts w:asciiTheme="minorHAnsi" w:hAnsiTheme="minorHAnsi" w:cstheme="minorHAnsi"/>
          <w:sz w:val="24"/>
          <w:szCs w:val="24"/>
        </w:rPr>
        <w:t>1. miešané zbory</w:t>
      </w:r>
    </w:p>
    <w:p w:rsidR="00C62A29" w:rsidRPr="00C62A29" w:rsidRDefault="00C62A29" w:rsidP="00C62A29">
      <w:pPr>
        <w:pStyle w:val="Textpoznmkypodiarou"/>
        <w:suppressAutoHyphens/>
        <w:ind w:left="142" w:firstLine="284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62A29">
        <w:rPr>
          <w:rFonts w:asciiTheme="minorHAnsi" w:hAnsiTheme="minorHAnsi" w:cstheme="minorHAnsi"/>
          <w:sz w:val="24"/>
          <w:szCs w:val="24"/>
        </w:rPr>
        <w:t>2. ženské zbory</w:t>
      </w:r>
    </w:p>
    <w:p w:rsidR="00C62A29" w:rsidRPr="00C62A29" w:rsidRDefault="00C62A29" w:rsidP="00C62A29">
      <w:pPr>
        <w:pStyle w:val="Textpoznmkypodiarou"/>
        <w:suppressAutoHyphens/>
        <w:ind w:left="142" w:firstLine="284"/>
        <w:jc w:val="both"/>
        <w:outlineLvl w:val="0"/>
        <w:rPr>
          <w:rFonts w:asciiTheme="minorHAnsi" w:hAnsiTheme="minorHAnsi" w:cstheme="minorHAnsi"/>
          <w:sz w:val="24"/>
          <w:szCs w:val="24"/>
          <w:lang w:val="sk-SK"/>
        </w:rPr>
      </w:pPr>
      <w:r w:rsidRPr="00C62A29">
        <w:rPr>
          <w:rFonts w:asciiTheme="minorHAnsi" w:hAnsiTheme="minorHAnsi" w:cstheme="minorHAnsi"/>
          <w:sz w:val="24"/>
          <w:szCs w:val="24"/>
        </w:rPr>
        <w:t>3. mužské zbory</w:t>
      </w:r>
    </w:p>
    <w:p w:rsidR="00C62A29" w:rsidRPr="00DA11BB" w:rsidRDefault="00C62A29" w:rsidP="00C62A29">
      <w:pPr>
        <w:autoSpaceDE w:val="0"/>
        <w:rPr>
          <w:rFonts w:eastAsia="ArialMT" w:cstheme="minorHAnsi"/>
          <w:color w:val="000000"/>
          <w:sz w:val="4"/>
          <w:szCs w:val="24"/>
        </w:rPr>
      </w:pPr>
    </w:p>
    <w:p w:rsidR="00C62A29" w:rsidRPr="00C62A29" w:rsidRDefault="00C62A29" w:rsidP="00C62A29">
      <w:pPr>
        <w:autoSpaceDE w:val="0"/>
        <w:rPr>
          <w:rFonts w:eastAsia="Arial-BoldMT" w:cstheme="minorHAnsi"/>
          <w:b/>
          <w:bCs/>
          <w:color w:val="000000"/>
          <w:sz w:val="24"/>
          <w:szCs w:val="24"/>
        </w:rPr>
      </w:pPr>
      <w:r w:rsidRPr="00C62A29">
        <w:rPr>
          <w:rFonts w:eastAsia="Arial-BoldMT" w:cstheme="minorHAnsi"/>
          <w:b/>
          <w:bCs/>
          <w:color w:val="000000"/>
          <w:sz w:val="24"/>
          <w:szCs w:val="24"/>
        </w:rPr>
        <w:t>PODMIENKY ÚČASTI:</w:t>
      </w:r>
    </w:p>
    <w:p w:rsidR="00C62A29" w:rsidRPr="00C62A29" w:rsidRDefault="00C62A29" w:rsidP="00C62A29">
      <w:pPr>
        <w:pStyle w:val="Textpoznmkypodiarou"/>
        <w:numPr>
          <w:ilvl w:val="0"/>
          <w:numId w:val="4"/>
        </w:numPr>
        <w:suppressAutoHyphens/>
        <w:ind w:left="709" w:hanging="425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62A29">
        <w:rPr>
          <w:rFonts w:asciiTheme="minorHAnsi" w:hAnsiTheme="minorHAnsi" w:cstheme="minorHAnsi"/>
          <w:sz w:val="24"/>
          <w:szCs w:val="24"/>
        </w:rPr>
        <w:t>do prehliadky budú zaradení účastníci na základe písomnej alebo elektronickej prihlášky,</w:t>
      </w:r>
      <w:r w:rsidRPr="00C62A29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C62A29">
        <w:rPr>
          <w:rFonts w:asciiTheme="minorHAnsi" w:hAnsiTheme="minorHAnsi" w:cstheme="minorHAnsi"/>
          <w:sz w:val="24"/>
          <w:szCs w:val="24"/>
        </w:rPr>
        <w:t>kde vyznačia, či budú vystupovať súťažne, alebo nesúťažne s nasledujúcimi údajmi</w:t>
      </w:r>
      <w:r w:rsidRPr="00C62A29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C62A29">
        <w:rPr>
          <w:rFonts w:asciiTheme="minorHAnsi" w:hAnsiTheme="minorHAnsi" w:cstheme="minorHAnsi"/>
          <w:i/>
          <w:sz w:val="24"/>
          <w:szCs w:val="24"/>
        </w:rPr>
        <w:t>(cca 10 riadkov)</w:t>
      </w:r>
      <w:r w:rsidRPr="00C62A29">
        <w:rPr>
          <w:rFonts w:asciiTheme="minorHAnsi" w:hAnsiTheme="minorHAnsi" w:cstheme="minorHAnsi"/>
          <w:sz w:val="24"/>
          <w:szCs w:val="24"/>
        </w:rPr>
        <w:t>:</w:t>
      </w:r>
      <w:r w:rsidRPr="00C62A29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C62A29">
        <w:rPr>
          <w:rFonts w:asciiTheme="minorHAnsi" w:hAnsiTheme="minorHAnsi" w:cstheme="minorHAnsi"/>
          <w:i/>
          <w:sz w:val="24"/>
          <w:szCs w:val="24"/>
        </w:rPr>
        <w:t>názov speváckeho zboru, charakteristika speváckeho zboru, meno dirigenta, repertoár</w:t>
      </w:r>
      <w:r w:rsidRPr="00C62A29">
        <w:rPr>
          <w:rFonts w:asciiTheme="minorHAnsi" w:hAnsiTheme="minorHAnsi" w:cstheme="minorHAnsi"/>
          <w:i/>
          <w:sz w:val="24"/>
          <w:szCs w:val="24"/>
          <w:lang w:val="sk-SK"/>
        </w:rPr>
        <w:t xml:space="preserve"> </w:t>
      </w:r>
      <w:r w:rsidRPr="00C62A29">
        <w:rPr>
          <w:rFonts w:asciiTheme="minorHAnsi" w:hAnsiTheme="minorHAnsi" w:cstheme="minorHAnsi"/>
          <w:i/>
          <w:sz w:val="24"/>
          <w:szCs w:val="24"/>
        </w:rPr>
        <w:t>(meno a priezvisko skladateľa, názov skladby, dĺžka skladby)</w:t>
      </w:r>
    </w:p>
    <w:p w:rsidR="00DA11BB" w:rsidRDefault="00DA11BB" w:rsidP="00C62A29">
      <w:pPr>
        <w:autoSpaceDE w:val="0"/>
        <w:rPr>
          <w:rFonts w:eastAsia="Arial-BoldMT" w:cstheme="minorHAnsi"/>
          <w:b/>
          <w:bCs/>
          <w:color w:val="000000"/>
          <w:sz w:val="24"/>
          <w:szCs w:val="24"/>
        </w:rPr>
      </w:pPr>
    </w:p>
    <w:p w:rsidR="00C62A29" w:rsidRPr="00C62A29" w:rsidRDefault="00C62A29" w:rsidP="00C62A29">
      <w:pPr>
        <w:autoSpaceDE w:val="0"/>
        <w:rPr>
          <w:rFonts w:eastAsia="Arial-BoldMT" w:cstheme="minorHAnsi"/>
          <w:b/>
          <w:bCs/>
          <w:color w:val="000000"/>
          <w:sz w:val="24"/>
          <w:szCs w:val="24"/>
        </w:rPr>
      </w:pPr>
      <w:r w:rsidRPr="00C62A29">
        <w:rPr>
          <w:rFonts w:eastAsia="Arial-BoldMT" w:cstheme="minorHAnsi"/>
          <w:b/>
          <w:bCs/>
          <w:color w:val="000000"/>
          <w:sz w:val="24"/>
          <w:szCs w:val="24"/>
        </w:rPr>
        <w:t xml:space="preserve">PRAVIDLÁ FESTIVALU: </w:t>
      </w:r>
    </w:p>
    <w:p w:rsidR="00C62A29" w:rsidRPr="00C62A29" w:rsidRDefault="00C62A29" w:rsidP="00C62A29">
      <w:pPr>
        <w:pStyle w:val="Odsekzoznamu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709" w:hanging="425"/>
        <w:rPr>
          <w:rFonts w:eastAsia="Arial-BoldMT" w:cstheme="minorHAnsi"/>
          <w:bCs/>
          <w:color w:val="000000"/>
          <w:sz w:val="24"/>
          <w:szCs w:val="24"/>
        </w:rPr>
      </w:pPr>
      <w:r w:rsidRPr="00C62A29">
        <w:rPr>
          <w:rFonts w:eastAsia="Arial-BoldMT" w:cstheme="minorHAnsi"/>
          <w:bCs/>
          <w:color w:val="000000"/>
          <w:sz w:val="24"/>
          <w:szCs w:val="24"/>
        </w:rPr>
        <w:t>každý zúčastnený spevácky zbor nacvičí spoločnú pieseň, ktorá bude spievaná spoločne všetkými speváckymi zbormi na záver.</w:t>
      </w:r>
    </w:p>
    <w:p w:rsidR="00C62A29" w:rsidRPr="00C62A29" w:rsidRDefault="00C62A29" w:rsidP="00C62A29">
      <w:pPr>
        <w:autoSpaceDE w:val="0"/>
        <w:rPr>
          <w:rFonts w:eastAsia="Arial-BoldMT" w:cstheme="minorHAnsi"/>
          <w:bCs/>
          <w:color w:val="000000"/>
          <w:sz w:val="24"/>
          <w:szCs w:val="24"/>
        </w:rPr>
      </w:pPr>
    </w:p>
    <w:p w:rsidR="00DA11BB" w:rsidRDefault="00DA11BB" w:rsidP="00C62A29">
      <w:pPr>
        <w:pStyle w:val="Textpoznmkypodiarou"/>
        <w:suppressAutoHyphens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A11BB" w:rsidRDefault="00DA11BB" w:rsidP="00C62A29">
      <w:pPr>
        <w:pStyle w:val="Textpoznmkypodiarou"/>
        <w:suppressAutoHyphens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C62A29" w:rsidRPr="00DA11BB" w:rsidRDefault="00C62A29" w:rsidP="00C62A29">
      <w:pPr>
        <w:pStyle w:val="Textpoznmkypodiarou"/>
        <w:suppressAutoHyphens/>
        <w:jc w:val="both"/>
        <w:outlineLvl w:val="0"/>
        <w:rPr>
          <w:rFonts w:asciiTheme="minorHAnsi" w:hAnsiTheme="minorHAnsi" w:cstheme="minorHAnsi"/>
          <w:sz w:val="24"/>
          <w:szCs w:val="24"/>
          <w:u w:val="single"/>
        </w:rPr>
      </w:pPr>
      <w:r w:rsidRPr="00DA11BB">
        <w:rPr>
          <w:rFonts w:asciiTheme="minorHAnsi" w:hAnsiTheme="minorHAnsi" w:cstheme="minorHAnsi"/>
          <w:b/>
          <w:sz w:val="24"/>
          <w:szCs w:val="24"/>
          <w:u w:val="single"/>
        </w:rPr>
        <w:t>SÚŤAŽNE:</w:t>
      </w:r>
    </w:p>
    <w:p w:rsidR="00C62A29" w:rsidRPr="00C62A29" w:rsidRDefault="00C62A29" w:rsidP="00C62A29">
      <w:pPr>
        <w:autoSpaceDE w:val="0"/>
        <w:rPr>
          <w:rFonts w:eastAsia="Arial-BoldMT" w:cstheme="minorHAnsi"/>
          <w:bCs/>
          <w:iCs/>
          <w:color w:val="000000"/>
          <w:sz w:val="24"/>
          <w:szCs w:val="24"/>
        </w:rPr>
      </w:pPr>
      <w:r w:rsidRPr="00C62A29">
        <w:rPr>
          <w:rFonts w:eastAsia="Arial-BoldMT" w:cstheme="minorHAnsi"/>
          <w:b/>
          <w:i/>
          <w:color w:val="000000"/>
          <w:sz w:val="24"/>
          <w:szCs w:val="24"/>
        </w:rPr>
        <w:t xml:space="preserve">Repertoár (podľa kategórie) </w:t>
      </w:r>
      <w:r w:rsidRPr="00C62A29">
        <w:rPr>
          <w:rFonts w:cstheme="minorHAnsi"/>
          <w:sz w:val="24"/>
          <w:szCs w:val="24"/>
        </w:rPr>
        <w:t xml:space="preserve">– </w:t>
      </w:r>
      <w:r w:rsidRPr="00C62A29">
        <w:rPr>
          <w:rFonts w:eastAsia="Arial-BoldMT" w:cstheme="minorHAnsi"/>
          <w:b/>
          <w:i/>
          <w:sz w:val="24"/>
          <w:szCs w:val="24"/>
        </w:rPr>
        <w:t>3 skladby</w:t>
      </w:r>
      <w:r w:rsidRPr="00C62A29">
        <w:rPr>
          <w:rFonts w:eastAsia="Arial-BoldMT" w:cstheme="minorHAnsi"/>
          <w:b/>
          <w:i/>
          <w:color w:val="000000"/>
          <w:sz w:val="24"/>
          <w:szCs w:val="24"/>
        </w:rPr>
        <w:t xml:space="preserve"> a jedna spoločná na záver: Daj, Bože, pokoja </w:t>
      </w:r>
      <w:r w:rsidRPr="00C62A29">
        <w:rPr>
          <w:rFonts w:eastAsia="Arial-BoldMT" w:cstheme="minorHAnsi"/>
          <w:b/>
          <w:iCs/>
          <w:color w:val="000000"/>
          <w:sz w:val="24"/>
          <w:szCs w:val="24"/>
        </w:rPr>
        <w:t xml:space="preserve">– </w:t>
      </w:r>
      <w:r w:rsidRPr="00C62A29">
        <w:rPr>
          <w:rFonts w:eastAsia="Arial-BoldMT" w:cstheme="minorHAnsi"/>
          <w:bCs/>
          <w:iCs/>
          <w:color w:val="000000"/>
          <w:sz w:val="24"/>
          <w:szCs w:val="24"/>
        </w:rPr>
        <w:t>so sprievodom organa</w:t>
      </w:r>
    </w:p>
    <w:p w:rsidR="00C62A29" w:rsidRPr="00C62A29" w:rsidRDefault="00C62A29" w:rsidP="00C62A29">
      <w:pPr>
        <w:pStyle w:val="Odsekzoznamu"/>
        <w:autoSpaceDE w:val="0"/>
        <w:ind w:left="360" w:hanging="360"/>
        <w:rPr>
          <w:rFonts w:eastAsia="Arial-BoldMT" w:cstheme="minorHAnsi"/>
          <w:color w:val="000000"/>
          <w:sz w:val="24"/>
          <w:szCs w:val="24"/>
        </w:rPr>
      </w:pPr>
      <w:r w:rsidRPr="00C62A29">
        <w:rPr>
          <w:rFonts w:eastAsia="Arial-BoldMT" w:cstheme="minorHAnsi"/>
          <w:color w:val="000000"/>
          <w:sz w:val="24"/>
          <w:szCs w:val="24"/>
        </w:rPr>
        <w:t xml:space="preserve">1.  </w:t>
      </w:r>
      <w:r w:rsidRPr="00C62A29">
        <w:rPr>
          <w:rFonts w:eastAsia="Arial-BoldMT" w:cstheme="minorHAnsi"/>
          <w:b/>
          <w:color w:val="000000"/>
          <w:sz w:val="24"/>
          <w:szCs w:val="24"/>
          <w:u w:val="single"/>
        </w:rPr>
        <w:t xml:space="preserve">Povinná skladba </w:t>
      </w:r>
      <w:r w:rsidRPr="00C62A29">
        <w:rPr>
          <w:rFonts w:eastAsia="Arial-BoldMT" w:cstheme="minorHAnsi"/>
          <w:color w:val="000000"/>
          <w:sz w:val="24"/>
          <w:szCs w:val="24"/>
        </w:rPr>
        <w:t>vybraná  z nasledujúceho repertoáru:</w:t>
      </w:r>
    </w:p>
    <w:p w:rsidR="00C62A29" w:rsidRPr="00C62A29" w:rsidRDefault="00C62A29" w:rsidP="00C62A29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C62A29">
        <w:rPr>
          <w:rFonts w:cstheme="minorHAnsi"/>
          <w:sz w:val="24"/>
          <w:szCs w:val="24"/>
        </w:rPr>
        <w:t>Miešané zbory – na výber z troch skladieb:</w:t>
      </w:r>
    </w:p>
    <w:p w:rsidR="00C62A29" w:rsidRPr="00C62A29" w:rsidRDefault="00C62A29" w:rsidP="00C62A29">
      <w:pPr>
        <w:pStyle w:val="Odsekzoznamu"/>
        <w:ind w:left="1276" w:hanging="283"/>
        <w:rPr>
          <w:rFonts w:cstheme="minorHAnsi"/>
          <w:b/>
          <w:sz w:val="24"/>
          <w:szCs w:val="24"/>
        </w:rPr>
      </w:pPr>
      <w:r w:rsidRPr="00C62A29">
        <w:rPr>
          <w:rFonts w:cstheme="minorHAnsi"/>
          <w:b/>
          <w:sz w:val="24"/>
          <w:szCs w:val="24"/>
        </w:rPr>
        <w:t xml:space="preserve">A) J. </w:t>
      </w:r>
      <w:proofErr w:type="spellStart"/>
      <w:r w:rsidRPr="00C62A29">
        <w:rPr>
          <w:rFonts w:cstheme="minorHAnsi"/>
          <w:b/>
          <w:sz w:val="24"/>
          <w:szCs w:val="24"/>
        </w:rPr>
        <w:t>Crüger</w:t>
      </w:r>
      <w:proofErr w:type="spellEnd"/>
      <w:r w:rsidRPr="00C62A29">
        <w:rPr>
          <w:rFonts w:cstheme="minorHAnsi"/>
          <w:b/>
          <w:sz w:val="24"/>
          <w:szCs w:val="24"/>
        </w:rPr>
        <w:t xml:space="preserve">, </w:t>
      </w:r>
      <w:proofErr w:type="spellStart"/>
      <w:r w:rsidRPr="00C62A29">
        <w:rPr>
          <w:rFonts w:cstheme="minorHAnsi"/>
          <w:b/>
          <w:sz w:val="24"/>
          <w:szCs w:val="24"/>
        </w:rPr>
        <w:t>Arr</w:t>
      </w:r>
      <w:proofErr w:type="spellEnd"/>
      <w:r w:rsidRPr="00C62A29">
        <w:rPr>
          <w:rFonts w:cstheme="minorHAnsi"/>
          <w:b/>
          <w:sz w:val="24"/>
          <w:szCs w:val="24"/>
        </w:rPr>
        <w:t xml:space="preserve">. M. </w:t>
      </w:r>
      <w:proofErr w:type="spellStart"/>
      <w:r w:rsidRPr="00C62A29">
        <w:rPr>
          <w:rFonts w:cstheme="minorHAnsi"/>
          <w:b/>
          <w:sz w:val="24"/>
          <w:szCs w:val="24"/>
        </w:rPr>
        <w:t>Bázlik</w:t>
      </w:r>
      <w:proofErr w:type="spellEnd"/>
      <w:r w:rsidRPr="00C62A29">
        <w:rPr>
          <w:rFonts w:cstheme="minorHAnsi"/>
          <w:b/>
          <w:sz w:val="24"/>
          <w:szCs w:val="24"/>
        </w:rPr>
        <w:t>: Pripravuj sa, duša milá (ES 301) (2. verše)</w:t>
      </w:r>
    </w:p>
    <w:p w:rsidR="00C62A29" w:rsidRPr="00C62A29" w:rsidRDefault="00C62A29" w:rsidP="00C62A29">
      <w:pPr>
        <w:pStyle w:val="Odsekzoznamu"/>
        <w:ind w:left="1276" w:hanging="283"/>
        <w:rPr>
          <w:rFonts w:cstheme="minorHAnsi"/>
          <w:b/>
          <w:sz w:val="24"/>
          <w:szCs w:val="24"/>
        </w:rPr>
      </w:pPr>
      <w:r w:rsidRPr="00C62A29">
        <w:rPr>
          <w:rFonts w:cstheme="minorHAnsi"/>
          <w:b/>
          <w:sz w:val="24"/>
          <w:szCs w:val="24"/>
        </w:rPr>
        <w:t xml:space="preserve">B) M. A. </w:t>
      </w:r>
      <w:proofErr w:type="spellStart"/>
      <w:r w:rsidRPr="00C62A29">
        <w:rPr>
          <w:rFonts w:cstheme="minorHAnsi"/>
          <w:b/>
          <w:sz w:val="24"/>
          <w:szCs w:val="24"/>
        </w:rPr>
        <w:t>Ingegneri</w:t>
      </w:r>
      <w:proofErr w:type="spellEnd"/>
      <w:r w:rsidRPr="00C62A29">
        <w:rPr>
          <w:rFonts w:cstheme="minorHAnsi"/>
          <w:b/>
          <w:sz w:val="24"/>
          <w:szCs w:val="24"/>
        </w:rPr>
        <w:t xml:space="preserve">: O bone </w:t>
      </w:r>
      <w:proofErr w:type="spellStart"/>
      <w:r w:rsidRPr="00C62A29">
        <w:rPr>
          <w:rFonts w:cstheme="minorHAnsi"/>
          <w:b/>
          <w:sz w:val="24"/>
          <w:szCs w:val="24"/>
        </w:rPr>
        <w:t>Jesu</w:t>
      </w:r>
      <w:proofErr w:type="spellEnd"/>
    </w:p>
    <w:p w:rsidR="00C62A29" w:rsidRPr="00C62A29" w:rsidRDefault="00C62A29" w:rsidP="00C62A29">
      <w:pPr>
        <w:pStyle w:val="Odsekzoznamu"/>
        <w:ind w:left="1276" w:hanging="283"/>
        <w:rPr>
          <w:rFonts w:cstheme="minorHAnsi"/>
          <w:sz w:val="24"/>
          <w:szCs w:val="24"/>
        </w:rPr>
      </w:pPr>
      <w:r w:rsidRPr="00C62A29">
        <w:rPr>
          <w:rFonts w:cstheme="minorHAnsi"/>
          <w:b/>
          <w:sz w:val="24"/>
          <w:szCs w:val="24"/>
        </w:rPr>
        <w:t xml:space="preserve">C) Mel. 98. Franc. žalmu, </w:t>
      </w:r>
      <w:proofErr w:type="spellStart"/>
      <w:r w:rsidRPr="00C62A29">
        <w:rPr>
          <w:rFonts w:cstheme="minorHAnsi"/>
          <w:b/>
          <w:sz w:val="24"/>
          <w:szCs w:val="24"/>
        </w:rPr>
        <w:t>Arr</w:t>
      </w:r>
      <w:proofErr w:type="spellEnd"/>
      <w:r w:rsidRPr="00C62A29">
        <w:rPr>
          <w:rFonts w:cstheme="minorHAnsi"/>
          <w:b/>
          <w:sz w:val="24"/>
          <w:szCs w:val="24"/>
        </w:rPr>
        <w:t xml:space="preserve">. M. </w:t>
      </w:r>
      <w:proofErr w:type="spellStart"/>
      <w:r w:rsidRPr="00C62A29">
        <w:rPr>
          <w:rFonts w:cstheme="minorHAnsi"/>
          <w:b/>
          <w:sz w:val="24"/>
          <w:szCs w:val="24"/>
        </w:rPr>
        <w:t>Jašurdová</w:t>
      </w:r>
      <w:proofErr w:type="spellEnd"/>
      <w:r w:rsidRPr="00C62A29">
        <w:rPr>
          <w:rFonts w:cstheme="minorHAnsi"/>
          <w:b/>
          <w:sz w:val="24"/>
          <w:szCs w:val="24"/>
        </w:rPr>
        <w:t xml:space="preserve">: Spievajte Bohu nové piesne (ES 360) </w:t>
      </w:r>
    </w:p>
    <w:p w:rsidR="00C62A29" w:rsidRPr="00C62A29" w:rsidRDefault="00C62A29" w:rsidP="00C62A29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62A29">
        <w:rPr>
          <w:rFonts w:cstheme="minorHAnsi"/>
          <w:sz w:val="24"/>
          <w:szCs w:val="24"/>
        </w:rPr>
        <w:t xml:space="preserve">Ženské zbory: </w:t>
      </w:r>
    </w:p>
    <w:p w:rsidR="00C62A29" w:rsidRPr="00C62A29" w:rsidRDefault="00C62A29" w:rsidP="00C62A29">
      <w:pPr>
        <w:pStyle w:val="Odsekzoznamu"/>
        <w:ind w:firstLine="273"/>
        <w:rPr>
          <w:rFonts w:cstheme="minorHAnsi"/>
          <w:b/>
          <w:sz w:val="24"/>
          <w:szCs w:val="24"/>
        </w:rPr>
      </w:pPr>
      <w:r w:rsidRPr="00C62A29">
        <w:rPr>
          <w:rFonts w:cstheme="minorHAnsi"/>
          <w:b/>
          <w:sz w:val="24"/>
          <w:szCs w:val="24"/>
        </w:rPr>
        <w:t xml:space="preserve">A) Mel. 98. Franc. žalmu, </w:t>
      </w:r>
      <w:proofErr w:type="spellStart"/>
      <w:r w:rsidRPr="00C62A29">
        <w:rPr>
          <w:rFonts w:cstheme="minorHAnsi"/>
          <w:b/>
          <w:sz w:val="24"/>
          <w:szCs w:val="24"/>
        </w:rPr>
        <w:t>Arr</w:t>
      </w:r>
      <w:proofErr w:type="spellEnd"/>
      <w:r w:rsidRPr="00C62A29">
        <w:rPr>
          <w:rFonts w:cstheme="minorHAnsi"/>
          <w:b/>
          <w:sz w:val="24"/>
          <w:szCs w:val="24"/>
        </w:rPr>
        <w:t xml:space="preserve">. M. </w:t>
      </w:r>
      <w:proofErr w:type="spellStart"/>
      <w:r w:rsidRPr="00C62A29">
        <w:rPr>
          <w:rFonts w:cstheme="minorHAnsi"/>
          <w:b/>
          <w:sz w:val="24"/>
          <w:szCs w:val="24"/>
        </w:rPr>
        <w:t>Jašurdová</w:t>
      </w:r>
      <w:proofErr w:type="spellEnd"/>
      <w:r w:rsidRPr="00C62A29">
        <w:rPr>
          <w:rFonts w:cstheme="minorHAnsi"/>
          <w:b/>
          <w:sz w:val="24"/>
          <w:szCs w:val="24"/>
        </w:rPr>
        <w:t xml:space="preserve">: Spievajte Bohu nové piesne (ES 360) </w:t>
      </w:r>
    </w:p>
    <w:p w:rsidR="00C62A29" w:rsidRPr="00C62A29" w:rsidRDefault="00C62A29" w:rsidP="00C62A29">
      <w:pPr>
        <w:pStyle w:val="Odsekzoznamu"/>
        <w:ind w:left="993" w:hanging="142"/>
        <w:rPr>
          <w:rFonts w:cstheme="minorHAnsi"/>
          <w:sz w:val="24"/>
          <w:szCs w:val="24"/>
        </w:rPr>
      </w:pPr>
      <w:r w:rsidRPr="00C62A29">
        <w:rPr>
          <w:rFonts w:cstheme="minorHAnsi"/>
          <w:b/>
          <w:sz w:val="24"/>
          <w:szCs w:val="24"/>
        </w:rPr>
        <w:t xml:space="preserve">   B) J. </w:t>
      </w:r>
      <w:proofErr w:type="spellStart"/>
      <w:r w:rsidRPr="00C62A29">
        <w:rPr>
          <w:rFonts w:cstheme="minorHAnsi"/>
          <w:b/>
          <w:sz w:val="24"/>
          <w:szCs w:val="24"/>
        </w:rPr>
        <w:t>Kumlik</w:t>
      </w:r>
      <w:proofErr w:type="spellEnd"/>
      <w:r w:rsidRPr="00C62A29">
        <w:rPr>
          <w:rFonts w:cstheme="minorHAnsi"/>
          <w:b/>
          <w:sz w:val="24"/>
          <w:szCs w:val="24"/>
        </w:rPr>
        <w:t xml:space="preserve">: </w:t>
      </w:r>
      <w:proofErr w:type="spellStart"/>
      <w:r w:rsidRPr="00C62A29">
        <w:rPr>
          <w:rFonts w:cstheme="minorHAnsi"/>
          <w:b/>
          <w:sz w:val="24"/>
          <w:szCs w:val="24"/>
        </w:rPr>
        <w:t>Gebet</w:t>
      </w:r>
      <w:proofErr w:type="spellEnd"/>
    </w:p>
    <w:p w:rsidR="00C62A29" w:rsidRPr="00C62A29" w:rsidRDefault="00C62A29" w:rsidP="00C62A29">
      <w:pPr>
        <w:numPr>
          <w:ilvl w:val="0"/>
          <w:numId w:val="4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C62A29">
        <w:rPr>
          <w:rFonts w:cstheme="minorHAnsi"/>
          <w:sz w:val="24"/>
          <w:szCs w:val="24"/>
        </w:rPr>
        <w:t xml:space="preserve">Mužské zbory: </w:t>
      </w:r>
    </w:p>
    <w:p w:rsidR="00C62A29" w:rsidRPr="00C62A29" w:rsidRDefault="00C62A29" w:rsidP="00C62A29">
      <w:pPr>
        <w:pStyle w:val="Odsekzoznamu"/>
        <w:ind w:left="1353" w:hanging="360"/>
        <w:rPr>
          <w:rFonts w:cstheme="minorHAnsi"/>
          <w:b/>
          <w:sz w:val="24"/>
          <w:szCs w:val="24"/>
        </w:rPr>
      </w:pPr>
      <w:r w:rsidRPr="00C62A29">
        <w:rPr>
          <w:rFonts w:cstheme="minorHAnsi"/>
          <w:b/>
          <w:sz w:val="24"/>
          <w:szCs w:val="24"/>
        </w:rPr>
        <w:t xml:space="preserve">A) Mel. 98. Franc. žalmu, </w:t>
      </w:r>
      <w:proofErr w:type="spellStart"/>
      <w:r w:rsidRPr="00C62A29">
        <w:rPr>
          <w:rFonts w:cstheme="minorHAnsi"/>
          <w:b/>
          <w:sz w:val="24"/>
          <w:szCs w:val="24"/>
        </w:rPr>
        <w:t>Arr</w:t>
      </w:r>
      <w:proofErr w:type="spellEnd"/>
      <w:r w:rsidRPr="00C62A29">
        <w:rPr>
          <w:rFonts w:cstheme="minorHAnsi"/>
          <w:b/>
          <w:sz w:val="24"/>
          <w:szCs w:val="24"/>
        </w:rPr>
        <w:t xml:space="preserve">. M. </w:t>
      </w:r>
      <w:proofErr w:type="spellStart"/>
      <w:r w:rsidRPr="00C62A29">
        <w:rPr>
          <w:rFonts w:cstheme="minorHAnsi"/>
          <w:b/>
          <w:sz w:val="24"/>
          <w:szCs w:val="24"/>
        </w:rPr>
        <w:t>Jašurdová</w:t>
      </w:r>
      <w:proofErr w:type="spellEnd"/>
      <w:r w:rsidRPr="00C62A29">
        <w:rPr>
          <w:rFonts w:cstheme="minorHAnsi"/>
          <w:b/>
          <w:sz w:val="24"/>
          <w:szCs w:val="24"/>
        </w:rPr>
        <w:t xml:space="preserve">: Spievajte Bohu nové piesne (ES 360) </w:t>
      </w:r>
    </w:p>
    <w:p w:rsidR="00C62A29" w:rsidRPr="00C62A29" w:rsidRDefault="00C62A29" w:rsidP="00C62A29">
      <w:pPr>
        <w:pStyle w:val="Odsekzoznamu"/>
        <w:ind w:left="567" w:firstLine="349"/>
        <w:rPr>
          <w:rFonts w:cstheme="minorHAnsi"/>
          <w:b/>
          <w:sz w:val="24"/>
          <w:szCs w:val="24"/>
        </w:rPr>
      </w:pPr>
      <w:r w:rsidRPr="00C62A29">
        <w:rPr>
          <w:rFonts w:cstheme="minorHAnsi"/>
          <w:b/>
          <w:sz w:val="24"/>
          <w:szCs w:val="24"/>
        </w:rPr>
        <w:t xml:space="preserve"> B) L. </w:t>
      </w:r>
      <w:proofErr w:type="spellStart"/>
      <w:r w:rsidRPr="00C62A29">
        <w:rPr>
          <w:rFonts w:cstheme="minorHAnsi"/>
          <w:b/>
          <w:sz w:val="24"/>
          <w:szCs w:val="24"/>
        </w:rPr>
        <w:t>Janáček</w:t>
      </w:r>
      <w:proofErr w:type="spellEnd"/>
      <w:r w:rsidRPr="00C62A29">
        <w:rPr>
          <w:rFonts w:cstheme="minorHAnsi"/>
          <w:b/>
          <w:sz w:val="24"/>
          <w:szCs w:val="24"/>
        </w:rPr>
        <w:t>: Láska opravdivá</w:t>
      </w:r>
    </w:p>
    <w:p w:rsidR="00C62A29" w:rsidRPr="00C62A29" w:rsidRDefault="00C62A29" w:rsidP="00C62A29">
      <w:pPr>
        <w:autoSpaceDE w:val="0"/>
        <w:rPr>
          <w:rFonts w:eastAsia="Arial-BoldMT" w:cstheme="minorHAnsi"/>
          <w:color w:val="000000"/>
          <w:sz w:val="24"/>
          <w:szCs w:val="24"/>
        </w:rPr>
      </w:pPr>
      <w:r w:rsidRPr="00C62A29">
        <w:rPr>
          <w:rFonts w:eastAsia="Arial-BoldMT" w:cstheme="minorHAnsi"/>
          <w:b/>
          <w:color w:val="000000"/>
          <w:sz w:val="24"/>
          <w:szCs w:val="24"/>
          <w:u w:val="single"/>
        </w:rPr>
        <w:t>2. Jedna chrámová skladba</w:t>
      </w:r>
      <w:r w:rsidRPr="00C62A29">
        <w:rPr>
          <w:rFonts w:eastAsia="Arial-BoldMT" w:cstheme="minorHAnsi"/>
          <w:color w:val="000000"/>
          <w:sz w:val="24"/>
          <w:szCs w:val="24"/>
        </w:rPr>
        <w:t xml:space="preserve"> podľa vlastného výberu v slovenskom jazyku (napr. z ES)  </w:t>
      </w:r>
      <w:r w:rsidRPr="00C62A29">
        <w:rPr>
          <w:rFonts w:eastAsia="Arial-BoldMT" w:cstheme="minorHAnsi"/>
          <w:color w:val="000000"/>
          <w:sz w:val="24"/>
          <w:szCs w:val="24"/>
        </w:rPr>
        <w:br/>
        <w:t xml:space="preserve">Pri viacveršových skladbách sa zaspievajú max. 3 verše.   </w:t>
      </w:r>
    </w:p>
    <w:p w:rsidR="00C62A29" w:rsidRPr="00C62A29" w:rsidRDefault="00C62A29" w:rsidP="00C62A29">
      <w:pPr>
        <w:pStyle w:val="Odsekzoznamu"/>
        <w:autoSpaceDE w:val="0"/>
        <w:ind w:left="0"/>
        <w:rPr>
          <w:rFonts w:eastAsia="Arial-BoldMT" w:cstheme="minorHAnsi"/>
          <w:b/>
          <w:color w:val="000000"/>
          <w:sz w:val="24"/>
          <w:szCs w:val="24"/>
          <w:u w:val="single"/>
        </w:rPr>
      </w:pPr>
      <w:r w:rsidRPr="00C62A29">
        <w:rPr>
          <w:rFonts w:eastAsia="Arial-BoldMT" w:cstheme="minorHAnsi"/>
          <w:b/>
          <w:color w:val="000000"/>
          <w:sz w:val="24"/>
          <w:szCs w:val="24"/>
          <w:u w:val="single"/>
        </w:rPr>
        <w:t xml:space="preserve">3. Skladba podľa vlastného výberu </w:t>
      </w:r>
    </w:p>
    <w:p w:rsidR="00C62A29" w:rsidRPr="00C62A29" w:rsidRDefault="00C62A29" w:rsidP="00DA11BB">
      <w:pPr>
        <w:pStyle w:val="Textpoznmkypodiarou"/>
        <w:suppressAutoHyphens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62A29">
        <w:rPr>
          <w:rFonts w:asciiTheme="minorHAnsi" w:hAnsiTheme="minorHAnsi" w:cstheme="minorHAnsi"/>
          <w:sz w:val="24"/>
          <w:szCs w:val="24"/>
        </w:rPr>
        <w:t>Tretia skladba môže byť s použitím elektronického</w:t>
      </w:r>
      <w:r w:rsidRPr="00C62A29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C62A29">
        <w:rPr>
          <w:rFonts w:asciiTheme="minorHAnsi" w:hAnsiTheme="minorHAnsi" w:cstheme="minorHAnsi"/>
          <w:color w:val="000000"/>
          <w:sz w:val="24"/>
          <w:szCs w:val="24"/>
        </w:rPr>
        <w:t>syntetizátora</w:t>
      </w:r>
      <w:r w:rsidRPr="00C62A29">
        <w:rPr>
          <w:rFonts w:asciiTheme="minorHAnsi" w:hAnsiTheme="minorHAnsi" w:cstheme="minorHAnsi"/>
          <w:sz w:val="24"/>
          <w:szCs w:val="24"/>
        </w:rPr>
        <w:t xml:space="preserve"> alebo iného sprievodného hudobného nástroja, prípadne viacerých akustických hudobných nástrojov,</w:t>
      </w:r>
      <w:r w:rsidRPr="00C62A29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C62A29">
        <w:rPr>
          <w:rFonts w:asciiTheme="minorHAnsi" w:hAnsiTheme="minorHAnsi" w:cstheme="minorHAnsi"/>
          <w:sz w:val="24"/>
          <w:szCs w:val="24"/>
        </w:rPr>
        <w:t>ktoré si prihlásený spevácky zbor zabezpečí sám.</w:t>
      </w:r>
      <w:r w:rsidRPr="00C62A29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C62A29">
        <w:rPr>
          <w:rFonts w:asciiTheme="minorHAnsi" w:hAnsiTheme="minorHAnsi" w:cstheme="minorHAnsi"/>
          <w:sz w:val="24"/>
          <w:szCs w:val="24"/>
        </w:rPr>
        <w:t>Súťažný repertoár nie je možné meniť.</w:t>
      </w:r>
    </w:p>
    <w:p w:rsidR="00C62A29" w:rsidRPr="00DA11BB" w:rsidRDefault="00C62A29" w:rsidP="00C62A29">
      <w:pPr>
        <w:pStyle w:val="Textpoznmkypodiarou"/>
        <w:suppressAutoHyphens/>
        <w:ind w:left="1416"/>
        <w:jc w:val="both"/>
        <w:outlineLvl w:val="0"/>
        <w:rPr>
          <w:rFonts w:asciiTheme="minorHAnsi" w:hAnsiTheme="minorHAnsi" w:cstheme="minorHAnsi"/>
          <w:sz w:val="14"/>
          <w:szCs w:val="24"/>
        </w:rPr>
      </w:pPr>
    </w:p>
    <w:p w:rsidR="00C62A29" w:rsidRPr="00C62A29" w:rsidRDefault="00C62A29" w:rsidP="00C62A29">
      <w:pPr>
        <w:pStyle w:val="Textpoznmkypodiarou"/>
        <w:suppressAutoHyphens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62A29">
        <w:rPr>
          <w:rFonts w:asciiTheme="minorHAnsi" w:hAnsiTheme="minorHAnsi" w:cstheme="minorHAnsi"/>
          <w:sz w:val="24"/>
          <w:szCs w:val="24"/>
          <w:lang w:val="sk-SK"/>
        </w:rPr>
        <w:t>V</w:t>
      </w:r>
      <w:r w:rsidRPr="00C62A29">
        <w:rPr>
          <w:rFonts w:asciiTheme="minorHAnsi" w:hAnsiTheme="minorHAnsi" w:cstheme="minorHAnsi"/>
          <w:sz w:val="24"/>
          <w:szCs w:val="24"/>
        </w:rPr>
        <w:t>o všetkých kategóriách</w:t>
      </w:r>
      <w:r w:rsidRPr="00C62A29">
        <w:rPr>
          <w:rFonts w:asciiTheme="minorHAnsi" w:hAnsiTheme="minorHAnsi" w:cstheme="minorHAnsi"/>
          <w:sz w:val="24"/>
          <w:szCs w:val="24"/>
          <w:lang w:val="sk-SK"/>
        </w:rPr>
        <w:t xml:space="preserve"> súťažnej prehliadky</w:t>
      </w:r>
      <w:r w:rsidRPr="00C62A29">
        <w:rPr>
          <w:rFonts w:asciiTheme="minorHAnsi" w:hAnsiTheme="minorHAnsi" w:cstheme="minorHAnsi"/>
          <w:sz w:val="24"/>
          <w:szCs w:val="24"/>
        </w:rPr>
        <w:t xml:space="preserve"> </w:t>
      </w:r>
      <w:r w:rsidRPr="00C62A29">
        <w:rPr>
          <w:rFonts w:asciiTheme="minorHAnsi" w:hAnsiTheme="minorHAnsi" w:cstheme="minorHAnsi"/>
          <w:b/>
          <w:sz w:val="24"/>
          <w:szCs w:val="24"/>
        </w:rPr>
        <w:t>sú povinné</w:t>
      </w:r>
      <w:r w:rsidRPr="00C62A29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r w:rsidRPr="00C62A29">
        <w:rPr>
          <w:rFonts w:asciiTheme="minorHAnsi" w:hAnsiTheme="minorHAnsi" w:cstheme="minorHAnsi"/>
          <w:b/>
          <w:sz w:val="24"/>
          <w:szCs w:val="24"/>
        </w:rPr>
        <w:t>2 skladby a </w:t>
      </w:r>
      <w:proofErr w:type="spellStart"/>
      <w:r w:rsidRPr="00C62A29">
        <w:rPr>
          <w:rFonts w:asciiTheme="minorHAnsi" w:hAnsiTheme="minorHAnsi" w:cstheme="minorHAnsi"/>
          <w:b/>
          <w:sz w:val="24"/>
          <w:szCs w:val="24"/>
        </w:rPr>
        <w:t>capella</w:t>
      </w:r>
      <w:proofErr w:type="spellEnd"/>
      <w:r w:rsidRPr="00C62A29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r w:rsidRPr="00C62A29">
        <w:rPr>
          <w:rFonts w:asciiTheme="minorHAnsi" w:hAnsiTheme="minorHAnsi" w:cstheme="minorHAnsi"/>
          <w:sz w:val="24"/>
          <w:szCs w:val="24"/>
        </w:rPr>
        <w:t>(bez sprievodu nástroja).</w:t>
      </w:r>
    </w:p>
    <w:p w:rsidR="00DA11BB" w:rsidRPr="00DA11BB" w:rsidRDefault="00DA11BB" w:rsidP="00C62A29">
      <w:pPr>
        <w:pStyle w:val="Textpoznmkypodiarou"/>
        <w:suppressAutoHyphens/>
        <w:jc w:val="both"/>
        <w:outlineLvl w:val="0"/>
        <w:rPr>
          <w:rFonts w:asciiTheme="minorHAnsi" w:hAnsiTheme="minorHAnsi" w:cstheme="minorHAnsi"/>
          <w:b/>
          <w:sz w:val="10"/>
          <w:szCs w:val="24"/>
          <w:lang w:val="sk-SK"/>
        </w:rPr>
      </w:pPr>
    </w:p>
    <w:p w:rsidR="00C62A29" w:rsidRPr="00C62A29" w:rsidRDefault="00C62A29" w:rsidP="00C62A29">
      <w:pPr>
        <w:pStyle w:val="Textpoznmkypodiarou"/>
        <w:suppressAutoHyphens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62A29">
        <w:rPr>
          <w:rFonts w:asciiTheme="minorHAnsi" w:hAnsiTheme="minorHAnsi" w:cstheme="minorHAnsi"/>
          <w:b/>
          <w:sz w:val="24"/>
          <w:szCs w:val="24"/>
          <w:lang w:val="sk-SK"/>
        </w:rPr>
        <w:t>I</w:t>
      </w:r>
      <w:proofErr w:type="spellStart"/>
      <w:r w:rsidRPr="00C62A29">
        <w:rPr>
          <w:rFonts w:asciiTheme="minorHAnsi" w:hAnsiTheme="minorHAnsi" w:cstheme="minorHAnsi"/>
          <w:b/>
          <w:sz w:val="24"/>
          <w:szCs w:val="24"/>
        </w:rPr>
        <w:t>nterpretácia</w:t>
      </w:r>
      <w:proofErr w:type="spellEnd"/>
      <w:r w:rsidRPr="00C62A29">
        <w:rPr>
          <w:rFonts w:asciiTheme="minorHAnsi" w:hAnsiTheme="minorHAnsi" w:cstheme="minorHAnsi"/>
          <w:b/>
          <w:sz w:val="24"/>
          <w:szCs w:val="24"/>
        </w:rPr>
        <w:t xml:space="preserve"> piesní pre jeden spevácky zbor je do </w:t>
      </w:r>
      <w:r w:rsidRPr="00C62A29">
        <w:rPr>
          <w:rFonts w:asciiTheme="minorHAnsi" w:hAnsiTheme="minorHAnsi" w:cstheme="minorHAnsi"/>
          <w:b/>
          <w:sz w:val="24"/>
          <w:szCs w:val="24"/>
          <w:lang w:val="sk-SK"/>
        </w:rPr>
        <w:t>7</w:t>
      </w:r>
      <w:r w:rsidRPr="00C62A29">
        <w:rPr>
          <w:rFonts w:asciiTheme="minorHAnsi" w:hAnsiTheme="minorHAnsi" w:cstheme="minorHAnsi"/>
          <w:b/>
          <w:sz w:val="24"/>
          <w:szCs w:val="24"/>
        </w:rPr>
        <w:t xml:space="preserve"> min.</w:t>
      </w:r>
    </w:p>
    <w:p w:rsidR="00C62A29" w:rsidRPr="00C62A29" w:rsidRDefault="00C62A29" w:rsidP="00C62A29">
      <w:pPr>
        <w:pStyle w:val="Textpoznmkypodiarou"/>
        <w:suppressAutoHyphens/>
        <w:jc w:val="both"/>
        <w:outlineLvl w:val="0"/>
        <w:rPr>
          <w:rFonts w:asciiTheme="minorHAnsi" w:hAnsiTheme="minorHAnsi" w:cstheme="minorHAnsi"/>
          <w:b/>
          <w:i/>
          <w:sz w:val="24"/>
          <w:szCs w:val="24"/>
        </w:rPr>
      </w:pPr>
    </w:p>
    <w:p w:rsidR="00DA11BB" w:rsidRPr="00DA11BB" w:rsidRDefault="00DA11BB" w:rsidP="00C62A29">
      <w:pPr>
        <w:autoSpaceDE w:val="0"/>
        <w:rPr>
          <w:rFonts w:eastAsia="Arial-BoldMT" w:cstheme="minorHAnsi"/>
          <w:b/>
          <w:bCs/>
          <w:color w:val="000000"/>
          <w:sz w:val="2"/>
          <w:szCs w:val="24"/>
          <w:u w:val="single"/>
        </w:rPr>
      </w:pPr>
    </w:p>
    <w:p w:rsidR="00C62A29" w:rsidRPr="00DA11BB" w:rsidRDefault="00C62A29" w:rsidP="00C62A29">
      <w:pPr>
        <w:autoSpaceDE w:val="0"/>
        <w:rPr>
          <w:rFonts w:eastAsia="Arial-BoldMT" w:cstheme="minorHAnsi"/>
          <w:b/>
          <w:bCs/>
          <w:color w:val="000000"/>
          <w:sz w:val="24"/>
          <w:szCs w:val="24"/>
          <w:u w:val="single"/>
        </w:rPr>
      </w:pPr>
      <w:r w:rsidRPr="00DA11BB">
        <w:rPr>
          <w:rFonts w:eastAsia="Arial-BoldMT" w:cstheme="minorHAnsi"/>
          <w:b/>
          <w:bCs/>
          <w:color w:val="000000"/>
          <w:sz w:val="24"/>
          <w:szCs w:val="24"/>
          <w:u w:val="single"/>
        </w:rPr>
        <w:t>NESÚŤAŽNE:</w:t>
      </w:r>
    </w:p>
    <w:p w:rsidR="00C62A29" w:rsidRPr="00C62A29" w:rsidRDefault="00C62A29" w:rsidP="00C62A29">
      <w:pPr>
        <w:autoSpaceDE w:val="0"/>
        <w:rPr>
          <w:rFonts w:eastAsia="Arial-BoldMT" w:cstheme="minorHAnsi"/>
          <w:bCs/>
          <w:i/>
          <w:color w:val="000000"/>
          <w:sz w:val="24"/>
          <w:szCs w:val="24"/>
        </w:rPr>
      </w:pPr>
      <w:r w:rsidRPr="00C62A29">
        <w:rPr>
          <w:rFonts w:eastAsia="Arial-BoldMT" w:cstheme="minorHAnsi"/>
          <w:b/>
          <w:i/>
          <w:color w:val="000000"/>
          <w:sz w:val="24"/>
          <w:szCs w:val="24"/>
        </w:rPr>
        <w:t xml:space="preserve">Repertoár (podľa kategórie) </w:t>
      </w:r>
      <w:r w:rsidRPr="00C62A29">
        <w:rPr>
          <w:rFonts w:cstheme="minorHAnsi"/>
          <w:sz w:val="24"/>
          <w:szCs w:val="24"/>
        </w:rPr>
        <w:t>–</w:t>
      </w:r>
      <w:r w:rsidRPr="00C62A29">
        <w:rPr>
          <w:rFonts w:eastAsia="Arial-BoldMT" w:cstheme="minorHAnsi"/>
          <w:b/>
          <w:i/>
          <w:color w:val="000000"/>
          <w:sz w:val="24"/>
          <w:szCs w:val="24"/>
        </w:rPr>
        <w:t xml:space="preserve"> 2 skladby a jedna spoločná na záver: Daj, Bože, pokoja </w:t>
      </w:r>
      <w:r w:rsidRPr="00C62A29">
        <w:rPr>
          <w:rFonts w:eastAsia="Arial-BoldMT" w:cstheme="minorHAnsi"/>
          <w:bCs/>
          <w:i/>
          <w:color w:val="000000"/>
          <w:sz w:val="24"/>
          <w:szCs w:val="24"/>
        </w:rPr>
        <w:t>- so sprievodom organa</w:t>
      </w:r>
    </w:p>
    <w:p w:rsidR="00C62A29" w:rsidRPr="00C62A29" w:rsidRDefault="00C62A29" w:rsidP="00C62A29">
      <w:pPr>
        <w:pStyle w:val="Odsekzoznamu"/>
        <w:autoSpaceDE w:val="0"/>
        <w:ind w:left="0"/>
        <w:rPr>
          <w:rFonts w:eastAsia="Arial-BoldMT" w:cstheme="minorHAnsi"/>
          <w:color w:val="000000"/>
          <w:sz w:val="24"/>
          <w:szCs w:val="24"/>
        </w:rPr>
      </w:pPr>
      <w:r w:rsidRPr="00C62A29">
        <w:rPr>
          <w:rFonts w:eastAsia="Arial-BoldMT" w:cstheme="minorHAnsi"/>
          <w:color w:val="000000"/>
          <w:sz w:val="24"/>
          <w:szCs w:val="24"/>
        </w:rPr>
        <w:t xml:space="preserve">1.  </w:t>
      </w:r>
      <w:r w:rsidRPr="00C62A29">
        <w:rPr>
          <w:rFonts w:eastAsia="Arial-BoldMT" w:cstheme="minorHAnsi"/>
          <w:b/>
          <w:color w:val="000000"/>
          <w:sz w:val="24"/>
          <w:szCs w:val="24"/>
          <w:u w:val="single"/>
        </w:rPr>
        <w:t xml:space="preserve">Povinná skladba </w:t>
      </w:r>
      <w:r w:rsidRPr="00C62A29">
        <w:rPr>
          <w:rFonts w:eastAsia="Arial-BoldMT" w:cstheme="minorHAnsi"/>
          <w:color w:val="000000"/>
          <w:sz w:val="24"/>
          <w:szCs w:val="24"/>
        </w:rPr>
        <w:t>vybraná  z nasledujúceho repertoáru:</w:t>
      </w:r>
    </w:p>
    <w:p w:rsidR="00C62A29" w:rsidRPr="00C62A29" w:rsidRDefault="00C62A29" w:rsidP="00C62A29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62A29">
        <w:rPr>
          <w:rFonts w:cstheme="minorHAnsi"/>
          <w:sz w:val="24"/>
          <w:szCs w:val="24"/>
        </w:rPr>
        <w:t>Miešané zbory – na výber z troch skladieb:</w:t>
      </w:r>
    </w:p>
    <w:p w:rsidR="00C62A29" w:rsidRPr="00C62A29" w:rsidRDefault="00C62A29" w:rsidP="00C62A29">
      <w:pPr>
        <w:pStyle w:val="Odsekzoznamu"/>
        <w:ind w:left="993"/>
        <w:rPr>
          <w:rFonts w:cstheme="minorHAnsi"/>
          <w:b/>
          <w:sz w:val="24"/>
          <w:szCs w:val="24"/>
        </w:rPr>
      </w:pPr>
      <w:r w:rsidRPr="00C62A29">
        <w:rPr>
          <w:rFonts w:cstheme="minorHAnsi"/>
          <w:b/>
          <w:sz w:val="24"/>
          <w:szCs w:val="24"/>
        </w:rPr>
        <w:t xml:space="preserve">A) J. </w:t>
      </w:r>
      <w:proofErr w:type="spellStart"/>
      <w:r w:rsidRPr="00C62A29">
        <w:rPr>
          <w:rFonts w:cstheme="minorHAnsi"/>
          <w:b/>
          <w:sz w:val="24"/>
          <w:szCs w:val="24"/>
        </w:rPr>
        <w:t>Crüger</w:t>
      </w:r>
      <w:proofErr w:type="spellEnd"/>
      <w:r w:rsidRPr="00C62A29">
        <w:rPr>
          <w:rFonts w:cstheme="minorHAnsi"/>
          <w:b/>
          <w:sz w:val="24"/>
          <w:szCs w:val="24"/>
        </w:rPr>
        <w:t xml:space="preserve">, </w:t>
      </w:r>
      <w:proofErr w:type="spellStart"/>
      <w:r w:rsidRPr="00C62A29">
        <w:rPr>
          <w:rFonts w:cstheme="minorHAnsi"/>
          <w:b/>
          <w:sz w:val="24"/>
          <w:szCs w:val="24"/>
        </w:rPr>
        <w:t>Arr</w:t>
      </w:r>
      <w:proofErr w:type="spellEnd"/>
      <w:r w:rsidRPr="00C62A29">
        <w:rPr>
          <w:rFonts w:cstheme="minorHAnsi"/>
          <w:b/>
          <w:sz w:val="24"/>
          <w:szCs w:val="24"/>
        </w:rPr>
        <w:t xml:space="preserve">. M. </w:t>
      </w:r>
      <w:proofErr w:type="spellStart"/>
      <w:r w:rsidRPr="00C62A29">
        <w:rPr>
          <w:rFonts w:cstheme="minorHAnsi"/>
          <w:b/>
          <w:sz w:val="24"/>
          <w:szCs w:val="24"/>
        </w:rPr>
        <w:t>Bázlik</w:t>
      </w:r>
      <w:proofErr w:type="spellEnd"/>
      <w:r w:rsidRPr="00C62A29">
        <w:rPr>
          <w:rFonts w:cstheme="minorHAnsi"/>
          <w:b/>
          <w:sz w:val="24"/>
          <w:szCs w:val="24"/>
        </w:rPr>
        <w:t>: Pripravuj sa, duša milá (ES 301) (2. verše)</w:t>
      </w:r>
    </w:p>
    <w:p w:rsidR="00C62A29" w:rsidRPr="00C62A29" w:rsidRDefault="00C62A29" w:rsidP="00C62A29">
      <w:pPr>
        <w:pStyle w:val="Odsekzoznamu"/>
        <w:ind w:left="993"/>
        <w:rPr>
          <w:rFonts w:cstheme="minorHAnsi"/>
          <w:b/>
          <w:sz w:val="24"/>
          <w:szCs w:val="24"/>
        </w:rPr>
      </w:pPr>
      <w:r w:rsidRPr="00C62A29">
        <w:rPr>
          <w:rFonts w:cstheme="minorHAnsi"/>
          <w:b/>
          <w:sz w:val="24"/>
          <w:szCs w:val="24"/>
        </w:rPr>
        <w:t xml:space="preserve">B)  M. A. </w:t>
      </w:r>
      <w:proofErr w:type="spellStart"/>
      <w:r w:rsidRPr="00C62A29">
        <w:rPr>
          <w:rFonts w:cstheme="minorHAnsi"/>
          <w:b/>
          <w:sz w:val="24"/>
          <w:szCs w:val="24"/>
        </w:rPr>
        <w:t>Ingegneri</w:t>
      </w:r>
      <w:proofErr w:type="spellEnd"/>
      <w:r w:rsidRPr="00C62A29">
        <w:rPr>
          <w:rFonts w:cstheme="minorHAnsi"/>
          <w:b/>
          <w:sz w:val="24"/>
          <w:szCs w:val="24"/>
        </w:rPr>
        <w:t xml:space="preserve">: O bone </w:t>
      </w:r>
      <w:proofErr w:type="spellStart"/>
      <w:r w:rsidRPr="00C62A29">
        <w:rPr>
          <w:rFonts w:cstheme="minorHAnsi"/>
          <w:b/>
          <w:sz w:val="24"/>
          <w:szCs w:val="24"/>
        </w:rPr>
        <w:t>Jesu</w:t>
      </w:r>
      <w:proofErr w:type="spellEnd"/>
    </w:p>
    <w:p w:rsidR="00C62A29" w:rsidRPr="00C62A29" w:rsidRDefault="00C62A29" w:rsidP="00C62A29">
      <w:pPr>
        <w:pStyle w:val="Odsekzoznamu"/>
        <w:ind w:left="993"/>
        <w:rPr>
          <w:rFonts w:cstheme="minorHAnsi"/>
          <w:b/>
          <w:sz w:val="24"/>
          <w:szCs w:val="24"/>
        </w:rPr>
      </w:pPr>
      <w:r w:rsidRPr="00C62A29">
        <w:rPr>
          <w:rFonts w:cstheme="minorHAnsi"/>
          <w:b/>
          <w:sz w:val="24"/>
          <w:szCs w:val="24"/>
        </w:rPr>
        <w:t xml:space="preserve">C) Mel. 98. Franc. žalmu, </w:t>
      </w:r>
      <w:proofErr w:type="spellStart"/>
      <w:r w:rsidRPr="00C62A29">
        <w:rPr>
          <w:rFonts w:cstheme="minorHAnsi"/>
          <w:b/>
          <w:sz w:val="24"/>
          <w:szCs w:val="24"/>
        </w:rPr>
        <w:t>Arr</w:t>
      </w:r>
      <w:proofErr w:type="spellEnd"/>
      <w:r w:rsidRPr="00C62A29">
        <w:rPr>
          <w:rFonts w:cstheme="minorHAnsi"/>
          <w:b/>
          <w:sz w:val="24"/>
          <w:szCs w:val="24"/>
        </w:rPr>
        <w:t xml:space="preserve">. M. </w:t>
      </w:r>
      <w:proofErr w:type="spellStart"/>
      <w:r w:rsidRPr="00C62A29">
        <w:rPr>
          <w:rFonts w:cstheme="minorHAnsi"/>
          <w:b/>
          <w:sz w:val="24"/>
          <w:szCs w:val="24"/>
        </w:rPr>
        <w:t>Jašurdová</w:t>
      </w:r>
      <w:proofErr w:type="spellEnd"/>
      <w:r w:rsidRPr="00C62A29">
        <w:rPr>
          <w:rFonts w:cstheme="minorHAnsi"/>
          <w:b/>
          <w:sz w:val="24"/>
          <w:szCs w:val="24"/>
        </w:rPr>
        <w:t xml:space="preserve">: Spievajte Bohu nové piesne (ES 360) </w:t>
      </w:r>
    </w:p>
    <w:p w:rsidR="00C62A29" w:rsidRPr="00C62A29" w:rsidRDefault="00C62A29" w:rsidP="00C62A29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62A29">
        <w:rPr>
          <w:rFonts w:cstheme="minorHAnsi"/>
          <w:sz w:val="24"/>
          <w:szCs w:val="24"/>
        </w:rPr>
        <w:t xml:space="preserve">Ženské zbory: </w:t>
      </w:r>
    </w:p>
    <w:p w:rsidR="00C62A29" w:rsidRPr="00C62A29" w:rsidRDefault="00C62A29" w:rsidP="00C62A29">
      <w:pPr>
        <w:pStyle w:val="Odsekzoznamu"/>
        <w:ind w:left="993"/>
        <w:rPr>
          <w:rFonts w:cstheme="minorHAnsi"/>
          <w:b/>
          <w:sz w:val="24"/>
          <w:szCs w:val="24"/>
        </w:rPr>
      </w:pPr>
      <w:r w:rsidRPr="00C62A29">
        <w:rPr>
          <w:rFonts w:cstheme="minorHAnsi"/>
          <w:b/>
          <w:sz w:val="24"/>
          <w:szCs w:val="24"/>
        </w:rPr>
        <w:t xml:space="preserve">A) Mel. 98. Franc. žalmu, </w:t>
      </w:r>
      <w:proofErr w:type="spellStart"/>
      <w:r w:rsidRPr="00C62A29">
        <w:rPr>
          <w:rFonts w:cstheme="minorHAnsi"/>
          <w:b/>
          <w:sz w:val="24"/>
          <w:szCs w:val="24"/>
        </w:rPr>
        <w:t>Arr</w:t>
      </w:r>
      <w:proofErr w:type="spellEnd"/>
      <w:r w:rsidRPr="00C62A29">
        <w:rPr>
          <w:rFonts w:cstheme="minorHAnsi"/>
          <w:b/>
          <w:sz w:val="24"/>
          <w:szCs w:val="24"/>
        </w:rPr>
        <w:t xml:space="preserve">. M. </w:t>
      </w:r>
      <w:proofErr w:type="spellStart"/>
      <w:r w:rsidRPr="00C62A29">
        <w:rPr>
          <w:rFonts w:cstheme="minorHAnsi"/>
          <w:b/>
          <w:sz w:val="24"/>
          <w:szCs w:val="24"/>
        </w:rPr>
        <w:t>Jašurdová</w:t>
      </w:r>
      <w:proofErr w:type="spellEnd"/>
      <w:r w:rsidRPr="00C62A29">
        <w:rPr>
          <w:rFonts w:cstheme="minorHAnsi"/>
          <w:b/>
          <w:sz w:val="24"/>
          <w:szCs w:val="24"/>
        </w:rPr>
        <w:t xml:space="preserve">: Spievajte Bohu nové piesne (ES 360) </w:t>
      </w:r>
    </w:p>
    <w:p w:rsidR="00DA11BB" w:rsidRDefault="00C62A29" w:rsidP="00C62A29">
      <w:pPr>
        <w:pStyle w:val="Odsekzoznamu"/>
        <w:ind w:firstLine="273"/>
        <w:rPr>
          <w:rFonts w:cstheme="minorHAnsi"/>
          <w:b/>
          <w:sz w:val="24"/>
          <w:szCs w:val="24"/>
        </w:rPr>
      </w:pPr>
      <w:r w:rsidRPr="00C62A29">
        <w:rPr>
          <w:rFonts w:cstheme="minorHAnsi"/>
          <w:b/>
          <w:sz w:val="24"/>
          <w:szCs w:val="24"/>
        </w:rPr>
        <w:t xml:space="preserve">B) J. </w:t>
      </w:r>
      <w:proofErr w:type="spellStart"/>
      <w:r w:rsidRPr="00C62A29">
        <w:rPr>
          <w:rFonts w:cstheme="minorHAnsi"/>
          <w:b/>
          <w:sz w:val="24"/>
          <w:szCs w:val="24"/>
        </w:rPr>
        <w:t>Kumlik</w:t>
      </w:r>
      <w:proofErr w:type="spellEnd"/>
      <w:r w:rsidRPr="00C62A29">
        <w:rPr>
          <w:rFonts w:cstheme="minorHAnsi"/>
          <w:b/>
          <w:sz w:val="24"/>
          <w:szCs w:val="24"/>
        </w:rPr>
        <w:t xml:space="preserve">: </w:t>
      </w:r>
      <w:proofErr w:type="spellStart"/>
      <w:r w:rsidRPr="00C62A29">
        <w:rPr>
          <w:rFonts w:cstheme="minorHAnsi"/>
          <w:b/>
          <w:sz w:val="24"/>
          <w:szCs w:val="24"/>
        </w:rPr>
        <w:t>Gebet</w:t>
      </w:r>
      <w:proofErr w:type="spellEnd"/>
    </w:p>
    <w:p w:rsidR="00DA11BB" w:rsidRDefault="00DA11BB" w:rsidP="00C62A29">
      <w:pPr>
        <w:pStyle w:val="Odsekzoznamu"/>
        <w:ind w:firstLine="273"/>
        <w:rPr>
          <w:rFonts w:cstheme="minorHAnsi"/>
          <w:b/>
          <w:sz w:val="24"/>
          <w:szCs w:val="24"/>
        </w:rPr>
      </w:pPr>
    </w:p>
    <w:p w:rsidR="00DA11BB" w:rsidRDefault="00DA11BB" w:rsidP="00C62A29">
      <w:pPr>
        <w:pStyle w:val="Odsekzoznamu"/>
        <w:ind w:firstLine="273"/>
        <w:rPr>
          <w:rFonts w:cstheme="minorHAnsi"/>
          <w:b/>
          <w:sz w:val="24"/>
          <w:szCs w:val="24"/>
        </w:rPr>
      </w:pPr>
    </w:p>
    <w:p w:rsidR="00DA11BB" w:rsidRDefault="00DA11BB" w:rsidP="00C62A29">
      <w:pPr>
        <w:pStyle w:val="Odsekzoznamu"/>
        <w:ind w:firstLine="273"/>
        <w:rPr>
          <w:rFonts w:cstheme="minorHAnsi"/>
          <w:b/>
          <w:sz w:val="24"/>
          <w:szCs w:val="24"/>
        </w:rPr>
      </w:pPr>
    </w:p>
    <w:p w:rsidR="00C62A29" w:rsidRPr="00C62A29" w:rsidRDefault="00C62A29" w:rsidP="00C62A29">
      <w:pPr>
        <w:pStyle w:val="Odsekzoznamu"/>
        <w:ind w:firstLine="273"/>
        <w:rPr>
          <w:rFonts w:cstheme="minorHAnsi"/>
          <w:sz w:val="24"/>
          <w:szCs w:val="24"/>
        </w:rPr>
      </w:pPr>
      <w:r w:rsidRPr="00C62A29">
        <w:rPr>
          <w:rFonts w:cstheme="minorHAnsi"/>
          <w:sz w:val="24"/>
          <w:szCs w:val="24"/>
        </w:rPr>
        <w:tab/>
      </w:r>
    </w:p>
    <w:p w:rsidR="00C62A29" w:rsidRPr="00C62A29" w:rsidRDefault="00C62A29" w:rsidP="00C62A29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C62A29">
        <w:rPr>
          <w:rFonts w:cstheme="minorHAnsi"/>
          <w:sz w:val="24"/>
          <w:szCs w:val="24"/>
        </w:rPr>
        <w:t xml:space="preserve">Mužské zbory: </w:t>
      </w:r>
    </w:p>
    <w:p w:rsidR="00C62A29" w:rsidRPr="00C62A29" w:rsidRDefault="00C62A29" w:rsidP="00C62A29">
      <w:pPr>
        <w:pStyle w:val="Odsekzoznamu"/>
        <w:ind w:firstLine="273"/>
        <w:rPr>
          <w:rFonts w:cstheme="minorHAnsi"/>
          <w:b/>
          <w:sz w:val="24"/>
          <w:szCs w:val="24"/>
        </w:rPr>
      </w:pPr>
      <w:r w:rsidRPr="00C62A29">
        <w:rPr>
          <w:rFonts w:cstheme="minorHAnsi"/>
          <w:b/>
          <w:bCs/>
          <w:sz w:val="24"/>
          <w:szCs w:val="24"/>
        </w:rPr>
        <w:t xml:space="preserve">A) </w:t>
      </w:r>
      <w:r w:rsidRPr="00C62A29">
        <w:rPr>
          <w:rFonts w:cstheme="minorHAnsi"/>
          <w:b/>
          <w:sz w:val="24"/>
          <w:szCs w:val="24"/>
        </w:rPr>
        <w:t xml:space="preserve">Mel. 98. Franc. žalmu, </w:t>
      </w:r>
      <w:proofErr w:type="spellStart"/>
      <w:r w:rsidRPr="00C62A29">
        <w:rPr>
          <w:rFonts w:cstheme="minorHAnsi"/>
          <w:b/>
          <w:sz w:val="24"/>
          <w:szCs w:val="24"/>
        </w:rPr>
        <w:t>Arr</w:t>
      </w:r>
      <w:proofErr w:type="spellEnd"/>
      <w:r w:rsidRPr="00C62A29">
        <w:rPr>
          <w:rFonts w:cstheme="minorHAnsi"/>
          <w:b/>
          <w:sz w:val="24"/>
          <w:szCs w:val="24"/>
        </w:rPr>
        <w:t xml:space="preserve">. M. </w:t>
      </w:r>
      <w:proofErr w:type="spellStart"/>
      <w:r w:rsidRPr="00C62A29">
        <w:rPr>
          <w:rFonts w:cstheme="minorHAnsi"/>
          <w:b/>
          <w:sz w:val="24"/>
          <w:szCs w:val="24"/>
        </w:rPr>
        <w:t>Jašurdová</w:t>
      </w:r>
      <w:proofErr w:type="spellEnd"/>
      <w:r w:rsidRPr="00C62A29">
        <w:rPr>
          <w:rFonts w:cstheme="minorHAnsi"/>
          <w:b/>
          <w:sz w:val="24"/>
          <w:szCs w:val="24"/>
        </w:rPr>
        <w:t xml:space="preserve">: Spievajte Bohu nové piesne (ES 360) </w:t>
      </w:r>
    </w:p>
    <w:p w:rsidR="00C62A29" w:rsidRPr="00C62A29" w:rsidRDefault="00C62A29" w:rsidP="00C62A29">
      <w:pPr>
        <w:pStyle w:val="Odsekzoznamu"/>
        <w:ind w:firstLine="131"/>
        <w:rPr>
          <w:rFonts w:cstheme="minorHAnsi"/>
          <w:b/>
          <w:sz w:val="24"/>
          <w:szCs w:val="24"/>
        </w:rPr>
      </w:pPr>
      <w:r w:rsidRPr="00C62A29">
        <w:rPr>
          <w:rFonts w:cstheme="minorHAnsi"/>
          <w:b/>
          <w:sz w:val="24"/>
          <w:szCs w:val="24"/>
        </w:rPr>
        <w:t xml:space="preserve">   B) L. </w:t>
      </w:r>
      <w:proofErr w:type="spellStart"/>
      <w:r w:rsidRPr="00C62A29">
        <w:rPr>
          <w:rFonts w:cstheme="minorHAnsi"/>
          <w:b/>
          <w:sz w:val="24"/>
          <w:szCs w:val="24"/>
        </w:rPr>
        <w:t>Janáček</w:t>
      </w:r>
      <w:proofErr w:type="spellEnd"/>
      <w:r w:rsidRPr="00C62A29">
        <w:rPr>
          <w:rFonts w:cstheme="minorHAnsi"/>
          <w:b/>
          <w:sz w:val="24"/>
          <w:szCs w:val="24"/>
        </w:rPr>
        <w:t>: Láska opravdivá</w:t>
      </w:r>
    </w:p>
    <w:p w:rsidR="00C62A29" w:rsidRPr="0064116B" w:rsidRDefault="00C62A29" w:rsidP="0064116B">
      <w:pPr>
        <w:autoSpaceDE w:val="0"/>
        <w:rPr>
          <w:rFonts w:eastAsia="Arial-BoldMT" w:cstheme="minorHAnsi"/>
          <w:color w:val="000000"/>
          <w:sz w:val="24"/>
          <w:szCs w:val="24"/>
        </w:rPr>
      </w:pPr>
      <w:r w:rsidRPr="00DA11BB">
        <w:rPr>
          <w:rFonts w:eastAsia="Arial-BoldMT" w:cstheme="minorHAnsi"/>
          <w:b/>
          <w:color w:val="000000"/>
          <w:sz w:val="24"/>
          <w:szCs w:val="24"/>
          <w:u w:val="single"/>
        </w:rPr>
        <w:t>2. Jedna chrámová skladba</w:t>
      </w:r>
      <w:r w:rsidRPr="00DA11BB">
        <w:rPr>
          <w:rFonts w:eastAsia="Arial-BoldMT" w:cstheme="minorHAnsi"/>
          <w:color w:val="000000"/>
          <w:sz w:val="24"/>
          <w:szCs w:val="24"/>
        </w:rPr>
        <w:t xml:space="preserve"> podľa vlastného výberu v slovenskom jazyku (napr. z ES) </w:t>
      </w:r>
      <w:r w:rsidRPr="00DA11BB">
        <w:rPr>
          <w:rFonts w:eastAsia="Arial-BoldMT" w:cstheme="minorHAnsi"/>
          <w:color w:val="000000"/>
          <w:sz w:val="24"/>
          <w:szCs w:val="24"/>
        </w:rPr>
        <w:br/>
        <w:t>Pri viacveršových skladbác</w:t>
      </w:r>
      <w:r w:rsidR="0064116B">
        <w:rPr>
          <w:rFonts w:eastAsia="Arial-BoldMT" w:cstheme="minorHAnsi"/>
          <w:color w:val="000000"/>
          <w:sz w:val="24"/>
          <w:szCs w:val="24"/>
        </w:rPr>
        <w:t xml:space="preserve">h sa zaspievajú max. 3 verše. </w:t>
      </w:r>
      <w:r w:rsidRPr="00C62A29">
        <w:rPr>
          <w:rFonts w:cstheme="minorHAnsi"/>
          <w:sz w:val="24"/>
          <w:szCs w:val="24"/>
        </w:rPr>
        <w:t xml:space="preserve">Druhá skladba môže byť s použitím elektronického </w:t>
      </w:r>
      <w:r w:rsidRPr="00C62A29">
        <w:rPr>
          <w:rFonts w:cstheme="minorHAnsi"/>
          <w:color w:val="000000"/>
          <w:sz w:val="24"/>
          <w:szCs w:val="24"/>
        </w:rPr>
        <w:t xml:space="preserve">syntetizátora </w:t>
      </w:r>
      <w:r w:rsidRPr="00C62A29">
        <w:rPr>
          <w:rFonts w:cstheme="minorHAnsi"/>
          <w:sz w:val="24"/>
          <w:szCs w:val="24"/>
        </w:rPr>
        <w:t>alebo iného sprievodného hudobného nástroja, prípadne viacerých akustických hudobných nástrojov, ktoré si prihlásený spevácky zbor zabezpečí sám.</w:t>
      </w:r>
    </w:p>
    <w:p w:rsidR="00C62A29" w:rsidRDefault="00C62A29" w:rsidP="00C62A29">
      <w:pPr>
        <w:pStyle w:val="Textpoznmkypodiarou"/>
        <w:suppressAutoHyphens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62A29">
        <w:rPr>
          <w:rFonts w:asciiTheme="minorHAnsi" w:hAnsiTheme="minorHAnsi" w:cstheme="minorHAnsi"/>
          <w:sz w:val="24"/>
          <w:szCs w:val="24"/>
          <w:lang w:val="sk-SK"/>
        </w:rPr>
        <w:t>V</w:t>
      </w:r>
      <w:r w:rsidRPr="00C62A29">
        <w:rPr>
          <w:rFonts w:asciiTheme="minorHAnsi" w:hAnsiTheme="minorHAnsi" w:cstheme="minorHAnsi"/>
          <w:sz w:val="24"/>
          <w:szCs w:val="24"/>
        </w:rPr>
        <w:t>o všetkých kategóriách</w:t>
      </w:r>
      <w:r w:rsidRPr="00C62A29">
        <w:rPr>
          <w:rFonts w:asciiTheme="minorHAnsi" w:hAnsiTheme="minorHAnsi" w:cstheme="minorHAnsi"/>
          <w:sz w:val="24"/>
          <w:szCs w:val="24"/>
          <w:lang w:val="sk-SK"/>
        </w:rPr>
        <w:t xml:space="preserve"> nesúťažnej prehliadky</w:t>
      </w:r>
      <w:r w:rsidRPr="00C62A29">
        <w:rPr>
          <w:rFonts w:asciiTheme="minorHAnsi" w:hAnsiTheme="minorHAnsi" w:cstheme="minorHAnsi"/>
          <w:sz w:val="24"/>
          <w:szCs w:val="24"/>
        </w:rPr>
        <w:t xml:space="preserve"> </w:t>
      </w:r>
      <w:r w:rsidRPr="00C62A29">
        <w:rPr>
          <w:rFonts w:asciiTheme="minorHAnsi" w:hAnsiTheme="minorHAnsi" w:cstheme="minorHAnsi"/>
          <w:b/>
          <w:sz w:val="24"/>
          <w:szCs w:val="24"/>
        </w:rPr>
        <w:t>je povinná jedna skladba a </w:t>
      </w:r>
      <w:proofErr w:type="spellStart"/>
      <w:r w:rsidRPr="00C62A29">
        <w:rPr>
          <w:rFonts w:asciiTheme="minorHAnsi" w:hAnsiTheme="minorHAnsi" w:cstheme="minorHAnsi"/>
          <w:b/>
          <w:sz w:val="24"/>
          <w:szCs w:val="24"/>
        </w:rPr>
        <w:t>capella</w:t>
      </w:r>
      <w:proofErr w:type="spellEnd"/>
      <w:r w:rsidRPr="00C62A29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r w:rsidRPr="00C62A29">
        <w:rPr>
          <w:rFonts w:asciiTheme="minorHAnsi" w:hAnsiTheme="minorHAnsi" w:cstheme="minorHAnsi"/>
          <w:sz w:val="24"/>
          <w:szCs w:val="24"/>
        </w:rPr>
        <w:t>(bez sprievodu nástroja).</w:t>
      </w:r>
    </w:p>
    <w:p w:rsidR="00DA11BB" w:rsidRPr="00C62A29" w:rsidRDefault="00DA11BB" w:rsidP="00C62A29">
      <w:pPr>
        <w:pStyle w:val="Textpoznmkypodiarou"/>
        <w:suppressAutoHyphens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C62A29" w:rsidRPr="00C62A29" w:rsidRDefault="00C62A29" w:rsidP="00C62A29">
      <w:pPr>
        <w:pStyle w:val="Textpoznmkypodiarou"/>
        <w:suppressAutoHyphens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62A29">
        <w:rPr>
          <w:rFonts w:asciiTheme="minorHAnsi" w:hAnsiTheme="minorHAnsi" w:cstheme="minorHAnsi"/>
          <w:b/>
          <w:sz w:val="24"/>
          <w:szCs w:val="24"/>
          <w:lang w:val="sk-SK"/>
        </w:rPr>
        <w:t>I</w:t>
      </w:r>
      <w:proofErr w:type="spellStart"/>
      <w:r w:rsidRPr="00C62A29">
        <w:rPr>
          <w:rFonts w:asciiTheme="minorHAnsi" w:hAnsiTheme="minorHAnsi" w:cstheme="minorHAnsi"/>
          <w:b/>
          <w:sz w:val="24"/>
          <w:szCs w:val="24"/>
        </w:rPr>
        <w:t>nterpretácia</w:t>
      </w:r>
      <w:proofErr w:type="spellEnd"/>
      <w:r w:rsidRPr="00C62A29">
        <w:rPr>
          <w:rFonts w:asciiTheme="minorHAnsi" w:hAnsiTheme="minorHAnsi" w:cstheme="minorHAnsi"/>
          <w:b/>
          <w:sz w:val="24"/>
          <w:szCs w:val="24"/>
        </w:rPr>
        <w:t xml:space="preserve"> piesní pre jeden spevácky zbor je do </w:t>
      </w:r>
      <w:r w:rsidRPr="00C62A29">
        <w:rPr>
          <w:rFonts w:asciiTheme="minorHAnsi" w:hAnsiTheme="minorHAnsi" w:cstheme="minorHAnsi"/>
          <w:b/>
          <w:sz w:val="24"/>
          <w:szCs w:val="24"/>
          <w:lang w:val="sk-SK"/>
        </w:rPr>
        <w:t>5</w:t>
      </w:r>
      <w:r w:rsidRPr="00C62A29">
        <w:rPr>
          <w:rFonts w:asciiTheme="minorHAnsi" w:hAnsiTheme="minorHAnsi" w:cstheme="minorHAnsi"/>
          <w:b/>
          <w:sz w:val="24"/>
          <w:szCs w:val="24"/>
        </w:rPr>
        <w:t xml:space="preserve"> min.</w:t>
      </w:r>
    </w:p>
    <w:p w:rsidR="00C62A29" w:rsidRPr="00C62A29" w:rsidRDefault="00C62A29" w:rsidP="00C62A29">
      <w:pPr>
        <w:pStyle w:val="Textpoznmkypodiarou"/>
        <w:suppressAutoHyphens/>
        <w:ind w:left="36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C62A29" w:rsidRPr="00C62A29" w:rsidRDefault="00C62A29" w:rsidP="00C62A29">
      <w:pPr>
        <w:pStyle w:val="Textpoznmkypodiarou"/>
        <w:suppressAutoHyphens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62A29">
        <w:rPr>
          <w:rFonts w:asciiTheme="minorHAnsi" w:hAnsiTheme="minorHAnsi" w:cstheme="minorHAnsi"/>
          <w:sz w:val="24"/>
          <w:szCs w:val="24"/>
        </w:rPr>
        <w:t xml:space="preserve">K dispozícii bude elektronický </w:t>
      </w:r>
      <w:r w:rsidRPr="00C62A29">
        <w:rPr>
          <w:rFonts w:asciiTheme="minorHAnsi" w:hAnsiTheme="minorHAnsi" w:cstheme="minorHAnsi"/>
          <w:color w:val="000000"/>
          <w:sz w:val="24"/>
          <w:szCs w:val="24"/>
        </w:rPr>
        <w:t>syntetizátor</w:t>
      </w:r>
      <w:r w:rsidRPr="00C62A29">
        <w:rPr>
          <w:rFonts w:asciiTheme="minorHAnsi" w:hAnsiTheme="minorHAnsi" w:cstheme="minorHAnsi"/>
          <w:color w:val="000000"/>
          <w:sz w:val="24"/>
          <w:szCs w:val="24"/>
          <w:lang w:val="sk-SK"/>
        </w:rPr>
        <w:t>.</w:t>
      </w:r>
      <w:r w:rsidRPr="00C62A2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62A29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Všetky </w:t>
      </w:r>
      <w:r w:rsidRPr="00C62A29">
        <w:rPr>
          <w:rFonts w:asciiTheme="minorHAnsi" w:hAnsiTheme="minorHAnsi" w:cstheme="minorHAnsi"/>
          <w:color w:val="000000"/>
          <w:sz w:val="24"/>
          <w:szCs w:val="24"/>
        </w:rPr>
        <w:t>speváck</w:t>
      </w:r>
      <w:r w:rsidRPr="00C62A29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Pr="00C62A29">
        <w:rPr>
          <w:rFonts w:asciiTheme="minorHAnsi" w:hAnsiTheme="minorHAnsi" w:cstheme="minorHAnsi"/>
          <w:sz w:val="24"/>
          <w:szCs w:val="24"/>
        </w:rPr>
        <w:t xml:space="preserve"> zbor</w:t>
      </w:r>
      <w:r w:rsidRPr="00C62A29">
        <w:rPr>
          <w:rFonts w:asciiTheme="minorHAnsi" w:hAnsiTheme="minorHAnsi" w:cstheme="minorHAnsi"/>
          <w:sz w:val="24"/>
          <w:szCs w:val="24"/>
          <w:lang w:val="sk-SK"/>
        </w:rPr>
        <w:t>y</w:t>
      </w:r>
      <w:r w:rsidRPr="00C62A29">
        <w:rPr>
          <w:rFonts w:asciiTheme="minorHAnsi" w:hAnsiTheme="minorHAnsi" w:cstheme="minorHAnsi"/>
          <w:sz w:val="24"/>
          <w:szCs w:val="24"/>
        </w:rPr>
        <w:t xml:space="preserve"> sa zaväzuj</w:t>
      </w:r>
      <w:r w:rsidRPr="00C62A29">
        <w:rPr>
          <w:rFonts w:asciiTheme="minorHAnsi" w:hAnsiTheme="minorHAnsi" w:cstheme="minorHAnsi"/>
          <w:sz w:val="24"/>
          <w:szCs w:val="24"/>
          <w:lang w:val="sk-SK"/>
        </w:rPr>
        <w:t>ú</w:t>
      </w:r>
      <w:r w:rsidRPr="00C62A29">
        <w:rPr>
          <w:rFonts w:asciiTheme="minorHAnsi" w:hAnsiTheme="minorHAnsi" w:cstheme="minorHAnsi"/>
          <w:sz w:val="24"/>
          <w:szCs w:val="24"/>
        </w:rPr>
        <w:t>, že si hudobný sprievod zabezpeč</w:t>
      </w:r>
      <w:r w:rsidRPr="00C62A29">
        <w:rPr>
          <w:rFonts w:asciiTheme="minorHAnsi" w:hAnsiTheme="minorHAnsi" w:cstheme="minorHAnsi"/>
          <w:sz w:val="24"/>
          <w:szCs w:val="24"/>
          <w:lang w:val="sk-SK"/>
        </w:rPr>
        <w:t>ia</w:t>
      </w:r>
      <w:r w:rsidRPr="00C62A29">
        <w:rPr>
          <w:rFonts w:asciiTheme="minorHAnsi" w:hAnsiTheme="minorHAnsi" w:cstheme="minorHAnsi"/>
          <w:sz w:val="24"/>
          <w:szCs w:val="24"/>
        </w:rPr>
        <w:t xml:space="preserve"> s</w:t>
      </w:r>
      <w:r w:rsidRPr="00C62A29">
        <w:rPr>
          <w:rFonts w:asciiTheme="minorHAnsi" w:hAnsiTheme="minorHAnsi" w:cstheme="minorHAnsi"/>
          <w:sz w:val="24"/>
          <w:szCs w:val="24"/>
          <w:lang w:val="sk-SK"/>
        </w:rPr>
        <w:t>ami</w:t>
      </w:r>
      <w:r w:rsidRPr="00C62A2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62A29" w:rsidRPr="00C62A29" w:rsidRDefault="00C62A29" w:rsidP="00C62A29">
      <w:pPr>
        <w:pStyle w:val="Textpoznmkypodiarou"/>
        <w:suppressAutoHyphens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DA11BB" w:rsidRPr="00DA11BB" w:rsidRDefault="00DA11BB" w:rsidP="00DA11BB">
      <w:pPr>
        <w:pStyle w:val="Textpoznmkypodiarou"/>
        <w:suppressAutoHyphens/>
        <w:jc w:val="both"/>
        <w:outlineLvl w:val="0"/>
        <w:rPr>
          <w:rFonts w:asciiTheme="minorHAnsi" w:hAnsiTheme="minorHAnsi" w:cstheme="minorHAnsi"/>
          <w:b/>
          <w:iCs/>
          <w:sz w:val="2"/>
          <w:szCs w:val="24"/>
        </w:rPr>
      </w:pPr>
    </w:p>
    <w:p w:rsidR="00C62A29" w:rsidRDefault="00DA11BB" w:rsidP="00DA11BB">
      <w:pPr>
        <w:pStyle w:val="Textpoznmkypodiarou"/>
        <w:suppressAutoHyphens/>
        <w:jc w:val="both"/>
        <w:outlineLvl w:val="0"/>
        <w:rPr>
          <w:rFonts w:asciiTheme="minorHAnsi" w:hAnsiTheme="minorHAnsi" w:cstheme="minorHAnsi"/>
          <w:b/>
          <w:iCs/>
          <w:sz w:val="24"/>
          <w:szCs w:val="24"/>
        </w:rPr>
      </w:pPr>
      <w:r w:rsidRPr="00C62A29">
        <w:rPr>
          <w:rFonts w:asciiTheme="minorHAnsi" w:hAnsiTheme="minorHAnsi" w:cstheme="minorHAnsi"/>
          <w:b/>
          <w:iCs/>
          <w:sz w:val="24"/>
          <w:szCs w:val="24"/>
        </w:rPr>
        <w:t>HODNOTENIE:</w:t>
      </w:r>
    </w:p>
    <w:p w:rsidR="0064116B" w:rsidRPr="00C62A29" w:rsidRDefault="0064116B" w:rsidP="00DA11BB">
      <w:pPr>
        <w:pStyle w:val="Textpoznmkypodiarou"/>
        <w:suppressAutoHyphens/>
        <w:jc w:val="both"/>
        <w:outlineLvl w:val="0"/>
        <w:rPr>
          <w:rFonts w:asciiTheme="minorHAnsi" w:hAnsiTheme="minorHAnsi" w:cstheme="minorHAnsi"/>
          <w:b/>
          <w:iCs/>
          <w:sz w:val="24"/>
          <w:szCs w:val="24"/>
        </w:rPr>
      </w:pPr>
    </w:p>
    <w:p w:rsidR="0064116B" w:rsidRPr="00C62A29" w:rsidRDefault="0064116B" w:rsidP="0064116B">
      <w:pPr>
        <w:pStyle w:val="Textpoznmkypodiarou"/>
        <w:suppressAutoHyphens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62A29">
        <w:rPr>
          <w:rFonts w:asciiTheme="minorHAnsi" w:hAnsiTheme="minorHAnsi" w:cstheme="minorHAnsi"/>
          <w:sz w:val="24"/>
          <w:szCs w:val="24"/>
        </w:rPr>
        <w:t>Odborná porota na záver</w:t>
      </w:r>
      <w:r w:rsidRPr="00C62A29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C62A29">
        <w:rPr>
          <w:rFonts w:asciiTheme="minorHAnsi" w:hAnsiTheme="minorHAnsi" w:cstheme="minorHAnsi"/>
          <w:sz w:val="24"/>
          <w:szCs w:val="24"/>
        </w:rPr>
        <w:t>festivalu uskutoční súhrnné hodnotenie</w:t>
      </w:r>
      <w:r w:rsidRPr="00C62A29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C62A29">
        <w:rPr>
          <w:rFonts w:asciiTheme="minorHAnsi" w:hAnsiTheme="minorHAnsi" w:cstheme="minorHAnsi"/>
          <w:sz w:val="24"/>
          <w:szCs w:val="24"/>
        </w:rPr>
        <w:t>všetkých zúčastnených  speváckych zborov.</w:t>
      </w:r>
    </w:p>
    <w:p w:rsidR="00C62A29" w:rsidRPr="00C62A29" w:rsidRDefault="00C62A29" w:rsidP="0064116B">
      <w:pPr>
        <w:pStyle w:val="Normlnywebov"/>
        <w:spacing w:after="0" w:afterAutospacing="0"/>
        <w:rPr>
          <w:rFonts w:asciiTheme="minorHAnsi" w:hAnsiTheme="minorHAnsi" w:cstheme="minorHAnsi"/>
        </w:rPr>
      </w:pPr>
      <w:r w:rsidRPr="00C62A29">
        <w:rPr>
          <w:rFonts w:asciiTheme="minorHAnsi" w:hAnsiTheme="minorHAnsi" w:cstheme="minorHAnsi"/>
        </w:rPr>
        <w:t>Spevácke zbory budú hodnotené bodovým systémom (0 – 30 bodov) podľa týchto kritérií:</w:t>
      </w:r>
    </w:p>
    <w:p w:rsidR="00DA11BB" w:rsidRDefault="00DA11BB" w:rsidP="00DA11BB">
      <w:pPr>
        <w:tabs>
          <w:tab w:val="left" w:pos="1843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C62A29" w:rsidRPr="00C62A29">
        <w:rPr>
          <w:rFonts w:cstheme="minorHAnsi"/>
          <w:sz w:val="24"/>
          <w:szCs w:val="24"/>
        </w:rPr>
        <w:t xml:space="preserve">spevácka technika a hlasová kultúra </w:t>
      </w:r>
    </w:p>
    <w:p w:rsidR="00DA11BB" w:rsidRDefault="00DA11BB" w:rsidP="00DA11BB">
      <w:pPr>
        <w:tabs>
          <w:tab w:val="left" w:pos="1843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C62A29" w:rsidRPr="00C62A29">
        <w:rPr>
          <w:rFonts w:cstheme="minorHAnsi"/>
          <w:sz w:val="24"/>
          <w:szCs w:val="24"/>
        </w:rPr>
        <w:t xml:space="preserve">intonácia a rytmus </w:t>
      </w:r>
    </w:p>
    <w:p w:rsidR="00DA11BB" w:rsidRDefault="00DA11BB" w:rsidP="00DA11BB">
      <w:pPr>
        <w:tabs>
          <w:tab w:val="left" w:pos="1843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C62A29" w:rsidRPr="00C62A29">
        <w:rPr>
          <w:rFonts w:cstheme="minorHAnsi"/>
          <w:sz w:val="24"/>
          <w:szCs w:val="24"/>
        </w:rPr>
        <w:t xml:space="preserve">výraz a štýlovosť </w:t>
      </w:r>
    </w:p>
    <w:p w:rsidR="00C62A29" w:rsidRDefault="00DA11BB" w:rsidP="00DA11BB">
      <w:pPr>
        <w:tabs>
          <w:tab w:val="left" w:pos="1843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C62A29" w:rsidRPr="00C62A29">
        <w:rPr>
          <w:rFonts w:cstheme="minorHAnsi"/>
          <w:sz w:val="24"/>
          <w:szCs w:val="24"/>
        </w:rPr>
        <w:t>výber súťažného repertoáru, dramaturgia</w:t>
      </w:r>
    </w:p>
    <w:p w:rsidR="00C62A29" w:rsidRPr="00C62A29" w:rsidRDefault="00C62A29" w:rsidP="00DA11BB">
      <w:pPr>
        <w:pStyle w:val="Normlnywebov"/>
        <w:spacing w:after="0" w:afterAutospacing="0"/>
        <w:rPr>
          <w:rFonts w:asciiTheme="minorHAnsi" w:hAnsiTheme="minorHAnsi" w:cstheme="minorHAnsi"/>
        </w:rPr>
      </w:pPr>
      <w:r w:rsidRPr="00C62A29">
        <w:rPr>
          <w:rFonts w:asciiTheme="minorHAnsi" w:hAnsiTheme="minorHAnsi" w:cstheme="minorHAnsi"/>
        </w:rPr>
        <w:t>Podľa počtu získaných bodov udeľuje porota umiestnenie v</w:t>
      </w:r>
      <w:r w:rsidR="00DA11BB">
        <w:rPr>
          <w:rFonts w:asciiTheme="minorHAnsi" w:hAnsiTheme="minorHAnsi" w:cstheme="minorHAnsi"/>
        </w:rPr>
        <w:t>:</w:t>
      </w:r>
      <w:r w:rsidRPr="00C62A29">
        <w:rPr>
          <w:rFonts w:asciiTheme="minorHAnsi" w:hAnsiTheme="minorHAnsi" w:cstheme="minorHAnsi"/>
        </w:rPr>
        <w:t xml:space="preserve"> </w:t>
      </w:r>
    </w:p>
    <w:p w:rsidR="00C62A29" w:rsidRPr="00C62A29" w:rsidRDefault="00C62A29" w:rsidP="0064116B">
      <w:pPr>
        <w:pStyle w:val="Normlnywebov"/>
        <w:numPr>
          <w:ilvl w:val="0"/>
          <w:numId w:val="4"/>
        </w:numPr>
        <w:spacing w:before="0" w:beforeAutospacing="0"/>
        <w:rPr>
          <w:rFonts w:asciiTheme="minorHAnsi" w:hAnsiTheme="minorHAnsi" w:cstheme="minorHAnsi"/>
        </w:rPr>
      </w:pPr>
      <w:r w:rsidRPr="00C62A29">
        <w:rPr>
          <w:rFonts w:asciiTheme="minorHAnsi" w:hAnsiTheme="minorHAnsi" w:cstheme="minorHAnsi"/>
        </w:rPr>
        <w:t>Zlatom p</w:t>
      </w:r>
      <w:r w:rsidRPr="00C62A29">
        <w:rPr>
          <w:rFonts w:ascii="Calibri" w:hAnsi="Calibri" w:cs="Calibri"/>
        </w:rPr>
        <w:t>á</w:t>
      </w:r>
      <w:r w:rsidRPr="00C62A29">
        <w:rPr>
          <w:rFonts w:asciiTheme="minorHAnsi" w:hAnsiTheme="minorHAnsi" w:cstheme="minorHAnsi"/>
        </w:rPr>
        <w:t>sme 25 – 29,99 bodov</w:t>
      </w:r>
    </w:p>
    <w:p w:rsidR="00C62A29" w:rsidRPr="00C62A29" w:rsidRDefault="00C62A29" w:rsidP="00C62A29">
      <w:pPr>
        <w:pStyle w:val="Normlnywebov"/>
        <w:numPr>
          <w:ilvl w:val="0"/>
          <w:numId w:val="4"/>
        </w:numPr>
        <w:rPr>
          <w:rFonts w:asciiTheme="minorHAnsi" w:hAnsiTheme="minorHAnsi" w:cstheme="minorHAnsi"/>
        </w:rPr>
      </w:pPr>
      <w:r w:rsidRPr="00C62A29">
        <w:rPr>
          <w:rFonts w:asciiTheme="minorHAnsi" w:hAnsiTheme="minorHAnsi" w:cstheme="minorHAnsi"/>
        </w:rPr>
        <w:t>Striebornom p</w:t>
      </w:r>
      <w:r w:rsidRPr="00C62A29">
        <w:rPr>
          <w:rFonts w:ascii="Calibri" w:hAnsi="Calibri" w:cs="Calibri"/>
        </w:rPr>
        <w:t>á</w:t>
      </w:r>
      <w:r w:rsidRPr="00C62A29">
        <w:rPr>
          <w:rFonts w:asciiTheme="minorHAnsi" w:hAnsiTheme="minorHAnsi" w:cstheme="minorHAnsi"/>
        </w:rPr>
        <w:t xml:space="preserve">sme 20 – 24,99 bodov </w:t>
      </w:r>
    </w:p>
    <w:p w:rsidR="00C62A29" w:rsidRPr="00C62A29" w:rsidRDefault="00C62A29" w:rsidP="00C62A29">
      <w:pPr>
        <w:pStyle w:val="Normlnywebov"/>
        <w:numPr>
          <w:ilvl w:val="0"/>
          <w:numId w:val="4"/>
        </w:numPr>
        <w:rPr>
          <w:rFonts w:asciiTheme="minorHAnsi" w:hAnsiTheme="minorHAnsi" w:cstheme="minorHAnsi"/>
        </w:rPr>
      </w:pPr>
      <w:r w:rsidRPr="00C62A29">
        <w:rPr>
          <w:rFonts w:asciiTheme="minorHAnsi" w:hAnsiTheme="minorHAnsi" w:cstheme="minorHAnsi"/>
        </w:rPr>
        <w:t>Bronzovom p</w:t>
      </w:r>
      <w:r w:rsidRPr="00C62A29">
        <w:rPr>
          <w:rFonts w:ascii="Calibri" w:hAnsi="Calibri" w:cs="Calibri"/>
        </w:rPr>
        <w:t>á</w:t>
      </w:r>
      <w:r w:rsidRPr="00C62A29">
        <w:rPr>
          <w:rFonts w:asciiTheme="minorHAnsi" w:hAnsiTheme="minorHAnsi" w:cstheme="minorHAnsi"/>
        </w:rPr>
        <w:t>sme 15 – 19,99 bodov</w:t>
      </w:r>
    </w:p>
    <w:p w:rsidR="00C62A29" w:rsidRPr="00C62A29" w:rsidRDefault="00C62A29" w:rsidP="00C62A29">
      <w:pPr>
        <w:rPr>
          <w:rFonts w:cstheme="minorHAnsi"/>
          <w:sz w:val="24"/>
          <w:szCs w:val="24"/>
        </w:rPr>
      </w:pPr>
      <w:r w:rsidRPr="00C62A29">
        <w:rPr>
          <w:rFonts w:cstheme="minorHAnsi"/>
          <w:sz w:val="24"/>
          <w:szCs w:val="24"/>
        </w:rPr>
        <w:t>Speváckemu zboru, ktorý sa prihlási do súťaže, bude udelená plaketa s označením pásma, v ktorom sa umiestnil; všetkým ostatným bude udelená ďakovná plaketa za účasť. Okrem udelenia bodov porota nevydáva žiadne písomné hodnotenie výkonu speváckeho zboru. Výsledky poroty sú konečné a nedá sa proti ním odvolať.</w:t>
      </w:r>
    </w:p>
    <w:p w:rsidR="00C62A29" w:rsidRPr="00C62A29" w:rsidRDefault="00C62A29" w:rsidP="00C62A29">
      <w:pPr>
        <w:rPr>
          <w:rFonts w:cstheme="minorHAnsi"/>
          <w:color w:val="99CC00"/>
          <w:sz w:val="24"/>
          <w:szCs w:val="24"/>
        </w:rPr>
      </w:pPr>
      <w:r w:rsidRPr="00C62A29">
        <w:rPr>
          <w:rFonts w:cstheme="minorHAnsi"/>
          <w:sz w:val="24"/>
          <w:szCs w:val="24"/>
        </w:rPr>
        <w:t>Hodnotenie a rozbor interpretácie sa uskutoční po oficiálnom ukončení festivalu za účasti dirigentov a vedúcich zborov s odbornými lektormi (členovia poroty)</w:t>
      </w:r>
      <w:r w:rsidRPr="00C62A29">
        <w:rPr>
          <w:rFonts w:cstheme="minorHAnsi"/>
          <w:color w:val="99CC00"/>
          <w:sz w:val="24"/>
          <w:szCs w:val="24"/>
        </w:rPr>
        <w:t>.</w:t>
      </w:r>
    </w:p>
    <w:p w:rsidR="00C62A29" w:rsidRPr="00C62A29" w:rsidRDefault="00C62A29" w:rsidP="00C62A29">
      <w:pPr>
        <w:pStyle w:val="Textpoznmkypodiarou"/>
        <w:suppressAutoHyphens/>
        <w:ind w:left="426"/>
        <w:jc w:val="both"/>
        <w:outlineLvl w:val="0"/>
        <w:rPr>
          <w:rFonts w:asciiTheme="minorHAnsi" w:hAnsiTheme="minorHAnsi" w:cstheme="minorHAnsi"/>
          <w:color w:val="808000"/>
          <w:sz w:val="24"/>
          <w:szCs w:val="24"/>
        </w:rPr>
      </w:pPr>
    </w:p>
    <w:p w:rsidR="0064116B" w:rsidRDefault="0064116B" w:rsidP="00C62A29">
      <w:pPr>
        <w:autoSpaceDE w:val="0"/>
        <w:rPr>
          <w:rFonts w:eastAsia="Arial-BoldMT" w:cstheme="minorHAnsi"/>
          <w:b/>
          <w:bCs/>
          <w:color w:val="000000"/>
          <w:sz w:val="24"/>
          <w:szCs w:val="24"/>
        </w:rPr>
      </w:pPr>
    </w:p>
    <w:p w:rsidR="0064116B" w:rsidRDefault="0064116B" w:rsidP="00C62A29">
      <w:pPr>
        <w:autoSpaceDE w:val="0"/>
        <w:rPr>
          <w:rFonts w:eastAsia="Arial-BoldMT" w:cstheme="minorHAnsi"/>
          <w:b/>
          <w:bCs/>
          <w:color w:val="000000"/>
          <w:sz w:val="24"/>
          <w:szCs w:val="24"/>
        </w:rPr>
      </w:pPr>
    </w:p>
    <w:p w:rsidR="0064116B" w:rsidRDefault="0064116B" w:rsidP="00C62A29">
      <w:pPr>
        <w:autoSpaceDE w:val="0"/>
        <w:rPr>
          <w:rFonts w:eastAsia="Arial-BoldMT" w:cstheme="minorHAnsi"/>
          <w:b/>
          <w:bCs/>
          <w:color w:val="000000"/>
          <w:sz w:val="24"/>
          <w:szCs w:val="24"/>
        </w:rPr>
      </w:pPr>
    </w:p>
    <w:p w:rsidR="0064116B" w:rsidRDefault="0064116B" w:rsidP="00C62A29">
      <w:pPr>
        <w:autoSpaceDE w:val="0"/>
        <w:rPr>
          <w:rFonts w:eastAsia="Arial-BoldMT" w:cstheme="minorHAnsi"/>
          <w:b/>
          <w:bCs/>
          <w:color w:val="000000"/>
          <w:sz w:val="24"/>
          <w:szCs w:val="24"/>
        </w:rPr>
      </w:pPr>
    </w:p>
    <w:p w:rsidR="00C62A29" w:rsidRPr="00C62A29" w:rsidRDefault="00DA11BB" w:rsidP="00C62A29">
      <w:pPr>
        <w:autoSpaceDE w:val="0"/>
        <w:rPr>
          <w:rFonts w:eastAsia="Arial-BoldMT" w:cstheme="minorHAnsi"/>
          <w:b/>
          <w:bCs/>
          <w:color w:val="000000"/>
          <w:sz w:val="24"/>
          <w:szCs w:val="24"/>
        </w:rPr>
      </w:pPr>
      <w:r w:rsidRPr="00C62A29">
        <w:rPr>
          <w:rFonts w:eastAsia="Arial-BoldMT" w:cstheme="minorHAnsi"/>
          <w:b/>
          <w:bCs/>
          <w:color w:val="000000"/>
          <w:sz w:val="24"/>
          <w:szCs w:val="24"/>
        </w:rPr>
        <w:t>ZÁVÄZNÉ PRIHLÁŠKY:</w:t>
      </w:r>
    </w:p>
    <w:p w:rsidR="00DA11BB" w:rsidRDefault="00DA11BB" w:rsidP="00DA11BB">
      <w:pPr>
        <w:widowControl w:val="0"/>
        <w:suppressAutoHyphens/>
        <w:autoSpaceDE w:val="0"/>
        <w:spacing w:after="0" w:line="240" w:lineRule="auto"/>
        <w:rPr>
          <w:rFonts w:eastAsia="Arial-BoldMT" w:cstheme="minorHAnsi"/>
          <w:b/>
          <w:color w:val="000000"/>
          <w:sz w:val="24"/>
          <w:szCs w:val="24"/>
        </w:rPr>
      </w:pPr>
      <w:r>
        <w:rPr>
          <w:rFonts w:eastAsia="Arial-BoldMT" w:cstheme="minorHAnsi"/>
          <w:color w:val="000000"/>
          <w:sz w:val="24"/>
          <w:szCs w:val="24"/>
        </w:rPr>
        <w:t>Z</w:t>
      </w:r>
      <w:r w:rsidR="00C62A29" w:rsidRPr="00C62A29">
        <w:rPr>
          <w:rFonts w:eastAsia="Arial-BoldMT" w:cstheme="minorHAnsi"/>
          <w:color w:val="000000"/>
          <w:sz w:val="24"/>
          <w:szCs w:val="24"/>
        </w:rPr>
        <w:t xml:space="preserve">áväzné prihlásenie </w:t>
      </w:r>
      <w:r>
        <w:rPr>
          <w:rFonts w:eastAsia="Arial-BoldMT" w:cstheme="minorHAnsi"/>
          <w:color w:val="000000"/>
          <w:sz w:val="24"/>
          <w:szCs w:val="24"/>
        </w:rPr>
        <w:t>je najneskôr</w:t>
      </w:r>
      <w:r w:rsidR="00C62A29" w:rsidRPr="00C62A29">
        <w:rPr>
          <w:rFonts w:eastAsia="Arial-BoldMT" w:cstheme="minorHAnsi"/>
          <w:color w:val="000000"/>
          <w:sz w:val="24"/>
          <w:szCs w:val="24"/>
        </w:rPr>
        <w:t xml:space="preserve"> do </w:t>
      </w:r>
      <w:r w:rsidR="00C62A29" w:rsidRPr="00C62A29">
        <w:rPr>
          <w:rFonts w:eastAsia="Arial-BoldMT" w:cstheme="minorHAnsi"/>
          <w:b/>
          <w:color w:val="000000"/>
          <w:sz w:val="24"/>
          <w:szCs w:val="24"/>
        </w:rPr>
        <w:t>31.7.2022</w:t>
      </w:r>
      <w:r>
        <w:rPr>
          <w:rFonts w:eastAsia="Arial-BoldMT" w:cstheme="minorHAnsi"/>
          <w:b/>
          <w:color w:val="000000"/>
          <w:sz w:val="24"/>
          <w:szCs w:val="24"/>
        </w:rPr>
        <w:t xml:space="preserve"> </w:t>
      </w:r>
      <w:r w:rsidRPr="00DA11BB">
        <w:rPr>
          <w:rFonts w:eastAsia="Arial-BoldMT" w:cstheme="minorHAnsi"/>
          <w:color w:val="000000"/>
          <w:sz w:val="24"/>
          <w:szCs w:val="24"/>
        </w:rPr>
        <w:t>cez Google formulár:</w:t>
      </w:r>
      <w:r>
        <w:rPr>
          <w:rFonts w:eastAsia="Arial-BoldMT" w:cstheme="minorHAnsi"/>
          <w:b/>
          <w:color w:val="000000"/>
          <w:sz w:val="24"/>
          <w:szCs w:val="24"/>
        </w:rPr>
        <w:t xml:space="preserve"> </w:t>
      </w:r>
      <w:r w:rsidR="00C62A29" w:rsidRPr="00C62A29">
        <w:rPr>
          <w:rFonts w:eastAsia="Arial-BoldMT" w:cstheme="minorHAnsi"/>
          <w:b/>
          <w:color w:val="000000"/>
          <w:sz w:val="24"/>
          <w:szCs w:val="24"/>
        </w:rPr>
        <w:t xml:space="preserve"> </w:t>
      </w:r>
      <w:r w:rsidR="001029DD" w:rsidRPr="001029DD">
        <w:rPr>
          <w:rFonts w:eastAsia="Arial-BoldMT" w:cstheme="minorHAnsi"/>
          <w:b/>
          <w:color w:val="000000"/>
          <w:sz w:val="24"/>
          <w:szCs w:val="24"/>
        </w:rPr>
        <w:t>https://docs.google.com/forms/d/1CavwRJVy9mt3Pz5JgoxFhHw6qh9Z2gCDjJkrXB2hots</w:t>
      </w:r>
    </w:p>
    <w:p w:rsidR="00DA11BB" w:rsidRDefault="00DA11BB" w:rsidP="00DA11BB">
      <w:pPr>
        <w:widowControl w:val="0"/>
        <w:suppressAutoHyphens/>
        <w:autoSpaceDE w:val="0"/>
        <w:spacing w:after="0" w:line="240" w:lineRule="auto"/>
        <w:rPr>
          <w:rFonts w:eastAsia="Arial-BoldMT" w:cstheme="minorHAnsi"/>
          <w:b/>
          <w:color w:val="000000"/>
          <w:sz w:val="24"/>
          <w:szCs w:val="24"/>
        </w:rPr>
      </w:pPr>
    </w:p>
    <w:p w:rsidR="00DA11BB" w:rsidRDefault="00DA11BB" w:rsidP="00DA11BB">
      <w:pPr>
        <w:widowControl w:val="0"/>
        <w:suppressAutoHyphens/>
        <w:autoSpaceDE w:val="0"/>
        <w:spacing w:after="0" w:line="240" w:lineRule="auto"/>
        <w:rPr>
          <w:rStyle w:val="Hypertextovprepojenie"/>
          <w:rFonts w:cstheme="minorHAnsi"/>
          <w:sz w:val="24"/>
          <w:szCs w:val="24"/>
        </w:rPr>
      </w:pPr>
      <w:r w:rsidRPr="0064116B">
        <w:rPr>
          <w:rFonts w:eastAsia="Arial-BoldMT" w:cstheme="minorHAnsi"/>
          <w:color w:val="000000"/>
          <w:sz w:val="24"/>
          <w:szCs w:val="24"/>
        </w:rPr>
        <w:t>alebo na</w:t>
      </w:r>
      <w:r>
        <w:rPr>
          <w:rFonts w:eastAsia="Arial-BoldMT" w:cstheme="minorHAnsi"/>
          <w:b/>
          <w:color w:val="000000"/>
          <w:sz w:val="24"/>
          <w:szCs w:val="24"/>
        </w:rPr>
        <w:t xml:space="preserve"> </w:t>
      </w:r>
      <w:r w:rsidR="00C62A29" w:rsidRPr="00C62A29">
        <w:rPr>
          <w:rFonts w:eastAsia="Arial-BoldMT" w:cstheme="minorHAnsi"/>
          <w:color w:val="000000"/>
          <w:sz w:val="24"/>
          <w:szCs w:val="24"/>
        </w:rPr>
        <w:t>adres</w:t>
      </w:r>
      <w:r>
        <w:rPr>
          <w:rFonts w:eastAsia="Arial-BoldMT" w:cstheme="minorHAnsi"/>
          <w:color w:val="000000"/>
          <w:sz w:val="24"/>
          <w:szCs w:val="24"/>
        </w:rPr>
        <w:t>u</w:t>
      </w:r>
      <w:r w:rsidR="00C62A29" w:rsidRPr="00C62A29">
        <w:rPr>
          <w:rFonts w:eastAsia="Arial-BoldMT" w:cstheme="minorHAnsi"/>
          <w:color w:val="000000"/>
          <w:sz w:val="24"/>
          <w:szCs w:val="24"/>
        </w:rPr>
        <w:t>: Biskupský úrad VD ECAV, P. O. Box 119, Hlavná 137, 080 01 Prešov</w:t>
      </w:r>
      <w:r>
        <w:rPr>
          <w:rFonts w:eastAsia="Arial-BoldMT" w:cstheme="minorHAnsi"/>
          <w:color w:val="000000"/>
          <w:sz w:val="24"/>
          <w:szCs w:val="24"/>
        </w:rPr>
        <w:t xml:space="preserve"> či e- mailom: </w:t>
      </w:r>
      <w:r w:rsidR="00C62A29" w:rsidRPr="0064116B">
        <w:rPr>
          <w:rFonts w:cstheme="minorHAnsi"/>
          <w:sz w:val="24"/>
          <w:szCs w:val="24"/>
        </w:rPr>
        <w:t>tajomnik@vdecav.sk</w:t>
      </w:r>
      <w:r>
        <w:rPr>
          <w:rStyle w:val="Hypertextovprepojenie"/>
          <w:rFonts w:cstheme="minorHAnsi"/>
          <w:sz w:val="24"/>
          <w:szCs w:val="24"/>
        </w:rPr>
        <w:t>.</w:t>
      </w:r>
    </w:p>
    <w:p w:rsidR="00DA11BB" w:rsidRDefault="00DA11BB" w:rsidP="00DA11BB">
      <w:pPr>
        <w:widowControl w:val="0"/>
        <w:suppressAutoHyphens/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C62A29" w:rsidRDefault="00DA11BB" w:rsidP="00DA11BB">
      <w:pPr>
        <w:widowControl w:val="0"/>
        <w:suppressAutoHyphens/>
        <w:autoSpaceDE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C62A29" w:rsidRPr="00C62A29">
        <w:rPr>
          <w:rFonts w:cstheme="minorHAnsi"/>
          <w:sz w:val="24"/>
          <w:szCs w:val="24"/>
        </w:rPr>
        <w:t>rihláseným speváckym zborom budú v časovom predstihu zaslané podrobné informácie</w:t>
      </w:r>
      <w:r>
        <w:rPr>
          <w:rFonts w:cstheme="minorHAnsi"/>
          <w:sz w:val="24"/>
          <w:szCs w:val="24"/>
        </w:rPr>
        <w:t xml:space="preserve"> </w:t>
      </w:r>
      <w:r w:rsidR="00C62A29" w:rsidRPr="00C62A29">
        <w:rPr>
          <w:rFonts w:cstheme="minorHAnsi"/>
          <w:sz w:val="24"/>
          <w:szCs w:val="24"/>
        </w:rPr>
        <w:t>o organizácii, programe a technickom zabezpečení podujatia.</w:t>
      </w:r>
    </w:p>
    <w:p w:rsidR="002377CA" w:rsidRDefault="002377CA" w:rsidP="00DA11BB">
      <w:pPr>
        <w:widowControl w:val="0"/>
        <w:suppressAutoHyphens/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2377CA" w:rsidRDefault="002377CA" w:rsidP="00DA11BB">
      <w:pPr>
        <w:widowControl w:val="0"/>
        <w:suppressAutoHyphens/>
        <w:autoSpaceDE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Podujatie sa bude vysielať naživo cez YouTube kanál VD ECAV.</w:t>
      </w:r>
    </w:p>
    <w:p w:rsidR="002377CA" w:rsidRDefault="002377CA" w:rsidP="00DA11BB">
      <w:pPr>
        <w:widowControl w:val="0"/>
        <w:suppressAutoHyphens/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2377CA" w:rsidRDefault="002377CA" w:rsidP="00DA11BB">
      <w:pPr>
        <w:widowControl w:val="0"/>
        <w:suppressAutoHyphens/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2377CA" w:rsidRPr="00C62A29" w:rsidRDefault="002377CA" w:rsidP="00DA11BB">
      <w:pPr>
        <w:widowControl w:val="0"/>
        <w:suppressAutoHyphens/>
        <w:autoSpaceDE w:val="0"/>
        <w:spacing w:after="0" w:line="240" w:lineRule="auto"/>
        <w:rPr>
          <w:rFonts w:eastAsia="Arial-BoldMT" w:cstheme="minorHAnsi"/>
          <w:color w:val="000000"/>
          <w:sz w:val="24"/>
          <w:szCs w:val="24"/>
        </w:rPr>
      </w:pPr>
    </w:p>
    <w:p w:rsidR="00C62A29" w:rsidRPr="00C62A29" w:rsidRDefault="00C62A29" w:rsidP="00C62A29">
      <w:pPr>
        <w:autoSpaceDE w:val="0"/>
        <w:ind w:left="720"/>
        <w:rPr>
          <w:rFonts w:cstheme="minorHAnsi"/>
          <w:sz w:val="24"/>
          <w:szCs w:val="24"/>
        </w:rPr>
      </w:pPr>
    </w:p>
    <w:p w:rsidR="00C62A29" w:rsidRPr="00C62A29" w:rsidRDefault="00C62A29" w:rsidP="00C62A29">
      <w:pPr>
        <w:rPr>
          <w:rFonts w:cstheme="minorHAnsi"/>
          <w:sz w:val="24"/>
          <w:szCs w:val="24"/>
        </w:rPr>
      </w:pPr>
    </w:p>
    <w:p w:rsidR="00C62A29" w:rsidRPr="00C62A29" w:rsidRDefault="00C62A29">
      <w:pPr>
        <w:rPr>
          <w:sz w:val="24"/>
          <w:szCs w:val="24"/>
        </w:rPr>
      </w:pPr>
      <w:bookmarkStart w:id="0" w:name="_GoBack"/>
      <w:bookmarkEnd w:id="0"/>
    </w:p>
    <w:sectPr w:rsidR="00C62A29" w:rsidRPr="00C62A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342" w:rsidRDefault="00B81342" w:rsidP="002D49DE">
      <w:pPr>
        <w:spacing w:after="0" w:line="240" w:lineRule="auto"/>
      </w:pPr>
      <w:r>
        <w:separator/>
      </w:r>
    </w:p>
  </w:endnote>
  <w:endnote w:type="continuationSeparator" w:id="0">
    <w:p w:rsidR="00B81342" w:rsidRDefault="00B81342" w:rsidP="002D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EE"/>
    <w:family w:val="swiss"/>
    <w:pitch w:val="default"/>
  </w:font>
  <w:font w:name="Arial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DE" w:rsidRDefault="002D49DE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1170305</wp:posOffset>
          </wp:positionH>
          <wp:positionV relativeFrom="paragraph">
            <wp:posOffset>-184785</wp:posOffset>
          </wp:positionV>
          <wp:extent cx="3543300" cy="639372"/>
          <wp:effectExtent l="0" t="0" r="0" b="889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ez názvuuuuuuuu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3300" cy="639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342" w:rsidRDefault="00B81342" w:rsidP="002D49DE">
      <w:pPr>
        <w:spacing w:after="0" w:line="240" w:lineRule="auto"/>
      </w:pPr>
      <w:r>
        <w:separator/>
      </w:r>
    </w:p>
  </w:footnote>
  <w:footnote w:type="continuationSeparator" w:id="0">
    <w:p w:rsidR="00B81342" w:rsidRDefault="00B81342" w:rsidP="002D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DE" w:rsidRDefault="002D49DE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-309880</wp:posOffset>
          </wp:positionV>
          <wp:extent cx="6431573" cy="1327150"/>
          <wp:effectExtent l="0" t="0" r="7620" b="635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573" cy="132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35E42D7D"/>
    <w:multiLevelType w:val="multilevel"/>
    <w:tmpl w:val="833E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E6B32"/>
    <w:multiLevelType w:val="multilevel"/>
    <w:tmpl w:val="21089458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OpenSymbol"/>
      </w:rPr>
    </w:lvl>
  </w:abstractNum>
  <w:abstractNum w:abstractNumId="3" w15:restartNumberingAfterBreak="0">
    <w:nsid w:val="46D63644"/>
    <w:multiLevelType w:val="hybridMultilevel"/>
    <w:tmpl w:val="8406480A"/>
    <w:lvl w:ilvl="0" w:tplc="041B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D3BD6"/>
    <w:multiLevelType w:val="hybridMultilevel"/>
    <w:tmpl w:val="3C1683D4"/>
    <w:lvl w:ilvl="0" w:tplc="041B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1680F43"/>
    <w:multiLevelType w:val="hybridMultilevel"/>
    <w:tmpl w:val="3E406F80"/>
    <w:lvl w:ilvl="0" w:tplc="041B0009">
      <w:start w:val="1"/>
      <w:numFmt w:val="bullet"/>
      <w:lvlText w:val=""/>
      <w:lvlJc w:val="left"/>
      <w:pPr>
        <w:ind w:left="105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6" w15:restartNumberingAfterBreak="0">
    <w:nsid w:val="6C856DA9"/>
    <w:multiLevelType w:val="hybridMultilevel"/>
    <w:tmpl w:val="D1FE7384"/>
    <w:lvl w:ilvl="0" w:tplc="B0A8C33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3C"/>
    <w:rsid w:val="000867B1"/>
    <w:rsid w:val="000C5D5F"/>
    <w:rsid w:val="000D0785"/>
    <w:rsid w:val="001029DD"/>
    <w:rsid w:val="002377CA"/>
    <w:rsid w:val="002736D3"/>
    <w:rsid w:val="002D49DE"/>
    <w:rsid w:val="0031632E"/>
    <w:rsid w:val="003A1271"/>
    <w:rsid w:val="003E4828"/>
    <w:rsid w:val="00491AB5"/>
    <w:rsid w:val="0050440C"/>
    <w:rsid w:val="005D3C45"/>
    <w:rsid w:val="0064116B"/>
    <w:rsid w:val="006B3951"/>
    <w:rsid w:val="00707D1D"/>
    <w:rsid w:val="0071083C"/>
    <w:rsid w:val="00771B11"/>
    <w:rsid w:val="00850675"/>
    <w:rsid w:val="008D6990"/>
    <w:rsid w:val="009125B4"/>
    <w:rsid w:val="00AB60B1"/>
    <w:rsid w:val="00B81342"/>
    <w:rsid w:val="00BF6CA6"/>
    <w:rsid w:val="00C62A29"/>
    <w:rsid w:val="00D143C7"/>
    <w:rsid w:val="00DA11BB"/>
    <w:rsid w:val="00E43D49"/>
    <w:rsid w:val="00F7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091CE3-B4EE-4F67-96ED-64BEBF6C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83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2D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D49DE"/>
  </w:style>
  <w:style w:type="paragraph" w:styleId="Pta">
    <w:name w:val="footer"/>
    <w:basedOn w:val="Normlny"/>
    <w:link w:val="PtaChar"/>
    <w:uiPriority w:val="99"/>
    <w:unhideWhenUsed/>
    <w:rsid w:val="002D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49DE"/>
  </w:style>
  <w:style w:type="character" w:customStyle="1" w:styleId="il">
    <w:name w:val="il"/>
    <w:basedOn w:val="Predvolenpsmoodseku"/>
    <w:rsid w:val="00850675"/>
  </w:style>
  <w:style w:type="paragraph" w:styleId="Normlnywebov">
    <w:name w:val="Normal (Web)"/>
    <w:basedOn w:val="Normlny"/>
    <w:unhideWhenUsed/>
    <w:rsid w:val="0085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50675"/>
    <w:rPr>
      <w:b/>
      <w:bCs/>
    </w:rPr>
  </w:style>
  <w:style w:type="character" w:styleId="Zvraznenie">
    <w:name w:val="Emphasis"/>
    <w:basedOn w:val="Predvolenpsmoodseku"/>
    <w:uiPriority w:val="20"/>
    <w:qFormat/>
    <w:rsid w:val="00850675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85067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1B1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C62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62A29"/>
    <w:rPr>
      <w:rFonts w:ascii="Times New Roman" w:eastAsia="Times New Roman" w:hAnsi="Times New Roman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Vychodny distrikt</cp:lastModifiedBy>
  <cp:revision>10</cp:revision>
  <cp:lastPrinted>2022-02-15T10:29:00Z</cp:lastPrinted>
  <dcterms:created xsi:type="dcterms:W3CDTF">2022-02-09T13:03:00Z</dcterms:created>
  <dcterms:modified xsi:type="dcterms:W3CDTF">2022-02-23T19:26:00Z</dcterms:modified>
</cp:coreProperties>
</file>